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70E74"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916D83"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7775CD" w:rsidRPr="007775CD">
        <w:rPr>
          <w:rFonts w:ascii="Courier 10 Pitch BT Roman" w:eastAsia="Dotum" w:hAnsi="Courier 10 Pitch BT Roman"/>
          <w:sz w:val="20"/>
          <w:szCs w:val="20"/>
        </w:rPr>
        <w:t>Chang-</w:t>
      </w:r>
      <w:proofErr w:type="spellStart"/>
      <w:r w:rsidR="007775CD" w:rsidRPr="007775CD">
        <w:rPr>
          <w:rFonts w:ascii="Courier 10 Pitch BT Roman" w:eastAsia="Dotum" w:hAnsi="Courier 10 Pitch BT Roman"/>
          <w:sz w:val="20"/>
          <w:szCs w:val="20"/>
        </w:rPr>
        <w:t>hoon</w:t>
      </w:r>
      <w:proofErr w:type="spellEnd"/>
      <w:r w:rsidR="007775CD" w:rsidRPr="007775CD">
        <w:rPr>
          <w:rFonts w:ascii="Courier 10 Pitch BT Roman" w:eastAsia="Dotum" w:hAnsi="Courier 10 Pitch BT Roman"/>
          <w:sz w:val="20"/>
          <w:szCs w:val="20"/>
        </w:rPr>
        <w:t xml:space="preserve"> Choi, Section Chief</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7775CD" w:rsidRPr="007775CD">
        <w:rPr>
          <w:rFonts w:ascii="Courier 10 Pitch BT Roman" w:eastAsia="Dotum" w:hAnsi="Courier 10 Pitch BT Roman"/>
          <w:sz w:val="20"/>
          <w:szCs w:val="20"/>
        </w:rPr>
        <w:t>Section of Research Support</w:t>
      </w:r>
    </w:p>
    <w:p w:rsidR="007775CD" w:rsidRPr="008E0110" w:rsidRDefault="007775CD"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7775CD">
        <w:rPr>
          <w:rFonts w:ascii="Courier 10 Pitch BT Roman" w:eastAsia="Dotum" w:hAnsi="Courier 10 Pitch BT Roman"/>
          <w:sz w:val="20"/>
          <w:szCs w:val="20"/>
        </w:rPr>
        <w:t>(+82) 62-715-2931</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7775CD">
        <w:rPr>
          <w:rFonts w:ascii="Courier 10 Pitch BT Roman" w:eastAsia="Dotum" w:hAnsi="Courier 10 Pitch BT Roman"/>
          <w:sz w:val="20"/>
          <w:szCs w:val="20"/>
        </w:rPr>
        <w:t>2018.11.16</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7775CD" w:rsidP="00231FF6">
      <w:pPr>
        <w:jc w:val="center"/>
        <w:rPr>
          <w:rFonts w:ascii="Century Schoolbook" w:hAnsi="Century Schoolbook"/>
          <w:b/>
          <w:sz w:val="32"/>
          <w:szCs w:val="32"/>
        </w:rPr>
      </w:pPr>
      <w:r w:rsidRPr="007775CD">
        <w:rPr>
          <w:rFonts w:ascii="Century Schoolbook" w:hAnsi="Century Schoolbook"/>
          <w:b/>
          <w:sz w:val="32"/>
          <w:szCs w:val="32"/>
        </w:rPr>
        <w:t>[25th Anniversary Celebration] International joint research workshop with Caltech</w:t>
      </w:r>
    </w:p>
    <w:p w:rsidR="00231FF6" w:rsidRPr="00994E80" w:rsidRDefault="00231FF6" w:rsidP="00231FF6">
      <w:pPr>
        <w:jc w:val="both"/>
        <w:rPr>
          <w:rFonts w:ascii="Century Schoolbook" w:hAnsi="Century Schoolbook"/>
        </w:rPr>
      </w:pPr>
    </w:p>
    <w:p w:rsidR="007775CD" w:rsidRPr="007775CD" w:rsidRDefault="007775CD" w:rsidP="007775CD">
      <w:pPr>
        <w:spacing w:line="276" w:lineRule="auto"/>
        <w:ind w:hanging="360"/>
        <w:jc w:val="both"/>
        <w:rPr>
          <w:rFonts w:ascii="Century Schoolbook" w:hAnsi="Century Schoolbook" w:hint="eastAsia"/>
          <w:sz w:val="28"/>
          <w:szCs w:val="28"/>
        </w:rPr>
      </w:pPr>
      <w:r w:rsidRPr="007775CD">
        <w:rPr>
          <w:rFonts w:ascii="Century Schoolbook" w:hAnsi="Century Schoolbook" w:hint="eastAsia"/>
          <w:sz w:val="28"/>
          <w:szCs w:val="28"/>
        </w:rPr>
        <w:t>□</w:t>
      </w:r>
      <w:r w:rsidRPr="007775CD">
        <w:rPr>
          <w:rFonts w:ascii="Century Schoolbook" w:hAnsi="Century Schoolbook" w:hint="eastAsia"/>
          <w:sz w:val="28"/>
          <w:szCs w:val="28"/>
        </w:rPr>
        <w:tab/>
        <w:t xml:space="preserve">GIST (President Seung Hyeon Moon) hosted an international joint research workshop with Caltech at </w:t>
      </w:r>
      <w:proofErr w:type="spellStart"/>
      <w:r w:rsidRPr="007775CD">
        <w:rPr>
          <w:rFonts w:ascii="Century Schoolbook" w:hAnsi="Century Schoolbook" w:hint="eastAsia"/>
          <w:sz w:val="28"/>
          <w:szCs w:val="28"/>
        </w:rPr>
        <w:t>Oryong</w:t>
      </w:r>
      <w:proofErr w:type="spellEnd"/>
      <w:r w:rsidRPr="007775CD">
        <w:rPr>
          <w:rFonts w:ascii="Century Schoolbook" w:hAnsi="Century Schoolbook" w:hint="eastAsia"/>
          <w:sz w:val="28"/>
          <w:szCs w:val="28"/>
        </w:rPr>
        <w:t xml:space="preserve"> Hall from November 12 to 13.</w:t>
      </w:r>
    </w:p>
    <w:p w:rsidR="007775CD" w:rsidRPr="007775CD" w:rsidRDefault="007775CD" w:rsidP="007775CD">
      <w:pPr>
        <w:spacing w:line="276" w:lineRule="auto"/>
        <w:ind w:hanging="360"/>
        <w:jc w:val="both"/>
        <w:rPr>
          <w:rFonts w:ascii="Century Schoolbook" w:hAnsi="Century Schoolbook"/>
          <w:sz w:val="28"/>
          <w:szCs w:val="28"/>
        </w:rPr>
      </w:pPr>
    </w:p>
    <w:p w:rsidR="007775CD" w:rsidRPr="007775CD" w:rsidRDefault="007775CD" w:rsidP="007775CD">
      <w:pPr>
        <w:spacing w:line="276" w:lineRule="auto"/>
        <w:ind w:left="360" w:hanging="360"/>
        <w:jc w:val="both"/>
        <w:rPr>
          <w:rFonts w:ascii="Century Schoolbook" w:hAnsi="Century Schoolbook"/>
          <w:sz w:val="28"/>
          <w:szCs w:val="28"/>
        </w:rPr>
      </w:pPr>
      <w:r w:rsidRPr="007775CD">
        <w:rPr>
          <w:rFonts w:ascii="Cambria Math" w:hAnsi="Cambria Math" w:cs="Cambria Math"/>
          <w:sz w:val="28"/>
          <w:szCs w:val="28"/>
        </w:rPr>
        <w:t>∘</w:t>
      </w:r>
      <w:r w:rsidRPr="007775CD">
        <w:rPr>
          <w:rFonts w:ascii="Century Schoolbook" w:hAnsi="Century Schoolbook"/>
          <w:sz w:val="28"/>
          <w:szCs w:val="28"/>
        </w:rPr>
        <w:tab/>
        <w:t>The event was attended by Professor Kaushik Bhattacharya, who is the vice provost of Caltech, and a total of 10 faculty members from both universities participated in oral presentations and video conferences to share their research results and to present new research plans.</w:t>
      </w:r>
    </w:p>
    <w:p w:rsidR="007775CD" w:rsidRPr="007775CD" w:rsidRDefault="007775CD" w:rsidP="007775CD">
      <w:pPr>
        <w:spacing w:line="276" w:lineRule="auto"/>
        <w:ind w:hanging="360"/>
        <w:jc w:val="both"/>
        <w:rPr>
          <w:rFonts w:ascii="Century Schoolbook" w:hAnsi="Century Schoolbook"/>
          <w:sz w:val="28"/>
          <w:szCs w:val="28"/>
        </w:rPr>
      </w:pPr>
    </w:p>
    <w:p w:rsidR="007775CD" w:rsidRPr="007775CD" w:rsidRDefault="007775CD" w:rsidP="007775CD">
      <w:pPr>
        <w:spacing w:line="276" w:lineRule="auto"/>
        <w:ind w:hanging="360"/>
        <w:jc w:val="both"/>
        <w:rPr>
          <w:rFonts w:ascii="Century Schoolbook" w:hAnsi="Century Schoolbook"/>
          <w:sz w:val="28"/>
          <w:szCs w:val="28"/>
        </w:rPr>
      </w:pPr>
      <w:r w:rsidRPr="007775CD">
        <w:rPr>
          <w:rFonts w:ascii="Century Schoolbook" w:hAnsi="Century Schoolbook" w:hint="eastAsia"/>
          <w:sz w:val="28"/>
          <w:szCs w:val="28"/>
        </w:rPr>
        <w:t>□</w:t>
      </w:r>
      <w:r w:rsidRPr="007775CD">
        <w:rPr>
          <w:rFonts w:ascii="Century Schoolbook" w:hAnsi="Century Schoolbook" w:hint="eastAsia"/>
          <w:sz w:val="28"/>
          <w:szCs w:val="28"/>
        </w:rPr>
        <w:tab/>
        <w:t>In particular, this international joint workshop was hosted by Vice Provost Kaushik Bhattacharya who is the director of research at Caltech, which has produced 35 Nobel Prize winners. It is expected that the excellent research result will be derived base</w:t>
      </w:r>
      <w:r w:rsidRPr="007775CD">
        <w:rPr>
          <w:rFonts w:ascii="Century Schoolbook" w:hAnsi="Century Schoolbook"/>
          <w:sz w:val="28"/>
          <w:szCs w:val="28"/>
        </w:rPr>
        <w:t>d on the joint research between the two countries through the in-depth discussion on exchanges and cooperation between GIST and Caltech.</w:t>
      </w:r>
    </w:p>
    <w:p w:rsidR="007775CD" w:rsidRPr="007775CD" w:rsidRDefault="007775CD" w:rsidP="007775CD">
      <w:pPr>
        <w:spacing w:line="276" w:lineRule="auto"/>
        <w:ind w:hanging="360"/>
        <w:jc w:val="both"/>
        <w:rPr>
          <w:rFonts w:ascii="Century Schoolbook" w:hAnsi="Century Schoolbook"/>
          <w:sz w:val="28"/>
          <w:szCs w:val="28"/>
        </w:rPr>
      </w:pPr>
    </w:p>
    <w:p w:rsidR="007775CD" w:rsidRPr="007775CD" w:rsidRDefault="007775CD" w:rsidP="007775CD">
      <w:pPr>
        <w:spacing w:line="276" w:lineRule="auto"/>
        <w:ind w:hanging="360"/>
        <w:jc w:val="both"/>
        <w:rPr>
          <w:rFonts w:ascii="Century Schoolbook" w:hAnsi="Century Schoolbook"/>
          <w:sz w:val="28"/>
          <w:szCs w:val="28"/>
        </w:rPr>
      </w:pPr>
      <w:r w:rsidRPr="007775CD">
        <w:rPr>
          <w:rFonts w:ascii="Century Schoolbook" w:hAnsi="Century Schoolbook" w:hint="eastAsia"/>
          <w:sz w:val="28"/>
          <w:szCs w:val="28"/>
        </w:rPr>
        <w:t>□</w:t>
      </w:r>
      <w:r w:rsidRPr="007775CD">
        <w:rPr>
          <w:rFonts w:ascii="Century Schoolbook" w:hAnsi="Century Schoolbook" w:hint="eastAsia"/>
          <w:sz w:val="28"/>
          <w:szCs w:val="28"/>
        </w:rPr>
        <w:t xml:space="preserve"> 'GIST-Caltech collaborative research' is composed of professors from the both universities working one to one to form a research group that </w:t>
      </w:r>
      <w:r w:rsidRPr="007775CD">
        <w:rPr>
          <w:rFonts w:ascii="Century Schoolbook" w:hAnsi="Century Schoolbook" w:hint="eastAsia"/>
          <w:sz w:val="28"/>
          <w:szCs w:val="28"/>
        </w:rPr>
        <w:lastRenderedPageBreak/>
        <w:t>conducts pre-determined joint research projects for a period of time and publishes the results in high-impact jour</w:t>
      </w:r>
      <w:r w:rsidRPr="007775CD">
        <w:rPr>
          <w:rFonts w:ascii="Century Schoolbook" w:hAnsi="Century Schoolbook"/>
          <w:sz w:val="28"/>
          <w:szCs w:val="28"/>
        </w:rPr>
        <w:t>nals.</w:t>
      </w:r>
    </w:p>
    <w:p w:rsidR="007775CD" w:rsidRPr="007775CD" w:rsidRDefault="007775CD" w:rsidP="007775CD">
      <w:pPr>
        <w:spacing w:line="276" w:lineRule="auto"/>
        <w:ind w:hanging="360"/>
        <w:jc w:val="both"/>
        <w:rPr>
          <w:rFonts w:ascii="Century Schoolbook" w:hAnsi="Century Schoolbook"/>
          <w:sz w:val="28"/>
          <w:szCs w:val="28"/>
        </w:rPr>
      </w:pPr>
    </w:p>
    <w:p w:rsidR="007775CD" w:rsidRPr="007775CD" w:rsidRDefault="007775CD" w:rsidP="007775CD">
      <w:pPr>
        <w:spacing w:line="276" w:lineRule="auto"/>
        <w:ind w:left="360" w:hanging="360"/>
        <w:jc w:val="both"/>
        <w:rPr>
          <w:rFonts w:ascii="Century Schoolbook" w:hAnsi="Century Schoolbook"/>
          <w:sz w:val="28"/>
          <w:szCs w:val="28"/>
        </w:rPr>
      </w:pPr>
      <w:r w:rsidRPr="007775CD">
        <w:rPr>
          <w:rFonts w:ascii="Cambria Math" w:hAnsi="Cambria Math" w:cs="Cambria Math"/>
          <w:sz w:val="28"/>
          <w:szCs w:val="28"/>
        </w:rPr>
        <w:t>∘</w:t>
      </w:r>
      <w:r w:rsidRPr="007775CD">
        <w:rPr>
          <w:rFonts w:ascii="Century Schoolbook" w:hAnsi="Century Schoolbook"/>
          <w:sz w:val="28"/>
          <w:szCs w:val="28"/>
        </w:rPr>
        <w:t xml:space="preserve"> As of 2018, joint research projects are being selected and implemented in various fields such as electrical engineering and computer science, mechanical engineering, new materials, biotechnology, physics, and chemistry. GIST is the only partner in Korea with whom the world-renowned science and technology university Caltech conducts one-to-one joint research projects.</w:t>
      </w:r>
    </w:p>
    <w:p w:rsidR="007775CD" w:rsidRPr="007775CD" w:rsidRDefault="007775CD" w:rsidP="007775CD">
      <w:pPr>
        <w:spacing w:line="276" w:lineRule="auto"/>
        <w:ind w:hanging="360"/>
        <w:jc w:val="both"/>
        <w:rPr>
          <w:rFonts w:ascii="Century Schoolbook" w:hAnsi="Century Schoolbook"/>
          <w:sz w:val="28"/>
          <w:szCs w:val="28"/>
        </w:rPr>
      </w:pPr>
    </w:p>
    <w:p w:rsidR="007775CD" w:rsidRPr="007775CD" w:rsidRDefault="007775CD" w:rsidP="007775CD">
      <w:pPr>
        <w:spacing w:line="276" w:lineRule="auto"/>
        <w:ind w:hanging="360"/>
        <w:jc w:val="both"/>
        <w:rPr>
          <w:rFonts w:ascii="Century Schoolbook" w:hAnsi="Century Schoolbook"/>
          <w:sz w:val="28"/>
          <w:szCs w:val="28"/>
        </w:rPr>
      </w:pPr>
      <w:r w:rsidRPr="007775CD">
        <w:rPr>
          <w:rFonts w:ascii="Century Schoolbook" w:hAnsi="Century Schoolbook" w:hint="eastAsia"/>
          <w:sz w:val="28"/>
          <w:szCs w:val="28"/>
        </w:rPr>
        <w:t>□</w:t>
      </w:r>
      <w:r w:rsidRPr="007775CD">
        <w:rPr>
          <w:rFonts w:ascii="Century Schoolbook" w:hAnsi="Century Schoolbook" w:hint="eastAsia"/>
          <w:sz w:val="28"/>
          <w:szCs w:val="28"/>
        </w:rPr>
        <w:tab/>
        <w:t>Professor Robert H. Grubbs of Caltech, who won the Nobel Prize for Chemistry in 2005, collaborated with GIST Professor Jae-</w:t>
      </w:r>
      <w:proofErr w:type="spellStart"/>
      <w:r w:rsidRPr="007775CD">
        <w:rPr>
          <w:rFonts w:ascii="Century Schoolbook" w:hAnsi="Century Schoolbook" w:hint="eastAsia"/>
          <w:sz w:val="28"/>
          <w:szCs w:val="28"/>
        </w:rPr>
        <w:t>suk</w:t>
      </w:r>
      <w:proofErr w:type="spellEnd"/>
      <w:r w:rsidRPr="007775CD">
        <w:rPr>
          <w:rFonts w:ascii="Century Schoolbook" w:hAnsi="Century Schoolbook" w:hint="eastAsia"/>
          <w:sz w:val="28"/>
          <w:szCs w:val="28"/>
        </w:rPr>
        <w:t xml:space="preserve"> Lee (School of Materials Science and Engineering) in 2016 and established the Nobel Grubbs Catalyst Polymerization Research Cen</w:t>
      </w:r>
      <w:r w:rsidRPr="007775CD">
        <w:rPr>
          <w:rFonts w:ascii="Century Schoolbook" w:hAnsi="Century Schoolbook"/>
          <w:sz w:val="28"/>
          <w:szCs w:val="28"/>
        </w:rPr>
        <w:t>ter.</w:t>
      </w:r>
    </w:p>
    <w:p w:rsidR="007775CD" w:rsidRPr="007775CD" w:rsidRDefault="007775CD" w:rsidP="007775CD">
      <w:pPr>
        <w:spacing w:line="276" w:lineRule="auto"/>
        <w:ind w:hanging="360"/>
        <w:jc w:val="both"/>
        <w:rPr>
          <w:rFonts w:ascii="Century Schoolbook" w:hAnsi="Century Schoolbook"/>
          <w:sz w:val="28"/>
          <w:szCs w:val="28"/>
        </w:rPr>
      </w:pPr>
    </w:p>
    <w:p w:rsidR="007775CD" w:rsidRPr="007775CD" w:rsidRDefault="007775CD" w:rsidP="007775CD">
      <w:pPr>
        <w:spacing w:line="276" w:lineRule="auto"/>
        <w:ind w:left="360" w:hanging="360"/>
        <w:jc w:val="both"/>
        <w:rPr>
          <w:rFonts w:ascii="Century Schoolbook" w:hAnsi="Century Schoolbook"/>
          <w:sz w:val="28"/>
          <w:szCs w:val="28"/>
        </w:rPr>
      </w:pPr>
      <w:r w:rsidRPr="007775CD">
        <w:rPr>
          <w:rFonts w:ascii="Cambria Math" w:hAnsi="Cambria Math" w:cs="Cambria Math"/>
          <w:sz w:val="28"/>
          <w:szCs w:val="28"/>
        </w:rPr>
        <w:t>∘</w:t>
      </w:r>
      <w:r w:rsidRPr="007775CD">
        <w:rPr>
          <w:rFonts w:ascii="Century Schoolbook" w:hAnsi="Century Schoolbook"/>
          <w:sz w:val="28"/>
          <w:szCs w:val="28"/>
        </w:rPr>
        <w:tab/>
        <w:t xml:space="preserve">In fact, the joint research between the two schools has resulted in a paper published in </w:t>
      </w:r>
      <w:r w:rsidRPr="007775CD">
        <w:rPr>
          <w:rFonts w:ascii="Century Schoolbook" w:hAnsi="Century Schoolbook"/>
          <w:i/>
          <w:sz w:val="28"/>
          <w:szCs w:val="28"/>
        </w:rPr>
        <w:t>Nano Letters</w:t>
      </w:r>
      <w:r w:rsidRPr="007775CD">
        <w:rPr>
          <w:rFonts w:ascii="Century Schoolbook" w:hAnsi="Century Schoolbook"/>
          <w:sz w:val="28"/>
          <w:szCs w:val="28"/>
        </w:rPr>
        <w:t xml:space="preserve"> in 2017, and this year excellent research results have also been achieved, including papers published in top 10% of JCR journals.</w:t>
      </w:r>
    </w:p>
    <w:p w:rsidR="007775CD" w:rsidRPr="007775CD" w:rsidRDefault="007775CD" w:rsidP="007775CD">
      <w:pPr>
        <w:spacing w:line="276" w:lineRule="auto"/>
        <w:ind w:hanging="360"/>
        <w:jc w:val="both"/>
        <w:rPr>
          <w:rFonts w:ascii="Century Schoolbook" w:hAnsi="Century Schoolbook"/>
          <w:sz w:val="28"/>
          <w:szCs w:val="28"/>
        </w:rPr>
      </w:pPr>
    </w:p>
    <w:p w:rsidR="007775CD" w:rsidRPr="007775CD" w:rsidRDefault="007775CD" w:rsidP="007775CD">
      <w:pPr>
        <w:spacing w:line="276" w:lineRule="auto"/>
        <w:ind w:hanging="360"/>
        <w:jc w:val="both"/>
        <w:rPr>
          <w:rFonts w:ascii="Century Schoolbook" w:hAnsi="Century Schoolbook"/>
          <w:sz w:val="28"/>
          <w:szCs w:val="28"/>
        </w:rPr>
      </w:pPr>
      <w:r w:rsidRPr="007775CD">
        <w:rPr>
          <w:rFonts w:ascii="Century Schoolbook" w:hAnsi="Century Schoolbook" w:hint="eastAsia"/>
          <w:sz w:val="28"/>
          <w:szCs w:val="28"/>
        </w:rPr>
        <w:t>□</w:t>
      </w:r>
      <w:r w:rsidRPr="007775CD">
        <w:rPr>
          <w:rFonts w:ascii="Century Schoolbook" w:hAnsi="Century Schoolbook" w:hint="eastAsia"/>
          <w:sz w:val="28"/>
          <w:szCs w:val="28"/>
        </w:rPr>
        <w:tab/>
        <w:t xml:space="preserve">Dean of Research </w:t>
      </w:r>
      <w:proofErr w:type="spellStart"/>
      <w:r w:rsidRPr="007775CD">
        <w:rPr>
          <w:rFonts w:ascii="Century Schoolbook" w:hAnsi="Century Schoolbook" w:hint="eastAsia"/>
          <w:sz w:val="28"/>
          <w:szCs w:val="28"/>
        </w:rPr>
        <w:t>Inchan</w:t>
      </w:r>
      <w:proofErr w:type="spellEnd"/>
      <w:r w:rsidRPr="007775CD">
        <w:rPr>
          <w:rFonts w:ascii="Century Schoolbook" w:hAnsi="Century Schoolbook" w:hint="eastAsia"/>
          <w:sz w:val="28"/>
          <w:szCs w:val="28"/>
        </w:rPr>
        <w:t xml:space="preserve"> Kwon (School of Materials Science and Engineering) said, "Through joint research with Caltech, one of the top research universities in the world, we will conduct creative and revolutionary research to create synergy and to develop</w:t>
      </w:r>
      <w:r w:rsidRPr="007775CD">
        <w:rPr>
          <w:rFonts w:ascii="Century Schoolbook" w:hAnsi="Century Schoolbook"/>
          <w:sz w:val="28"/>
          <w:szCs w:val="28"/>
        </w:rPr>
        <w:t xml:space="preserve"> research projects that are representative of GIST."</w:t>
      </w:r>
    </w:p>
    <w:p w:rsidR="007775CD" w:rsidRPr="007775CD" w:rsidRDefault="007775CD" w:rsidP="007775CD">
      <w:pPr>
        <w:rPr>
          <w:rFonts w:eastAsia="Times New Roman" w:cs="Times New Roman"/>
          <w:sz w:val="20"/>
          <w:szCs w:val="20"/>
        </w:rPr>
      </w:pPr>
      <w:r>
        <w:rPr>
          <w:rFonts w:eastAsia="Times New Roman" w:cs="Times New Roman"/>
        </w:rPr>
        <w:br/>
      </w:r>
    </w:p>
    <w:p w:rsidR="007775CD" w:rsidRDefault="007775CD" w:rsidP="007775CD">
      <w:pPr>
        <w:spacing w:line="276" w:lineRule="auto"/>
        <w:jc w:val="center"/>
        <w:rPr>
          <w:rFonts w:ascii="Century Schoolbook" w:hAnsi="Century Schoolbook"/>
          <w:sz w:val="20"/>
          <w:szCs w:val="20"/>
        </w:rPr>
      </w:pPr>
      <w:r>
        <w:rPr>
          <w:rFonts w:eastAsia="Times New Roman" w:cs="Times New Roman"/>
          <w:noProof/>
        </w:rPr>
        <w:drawing>
          <wp:inline distT="0" distB="0" distL="0" distR="0" wp14:anchorId="31C2A0DB" wp14:editId="12A1BFF0">
            <wp:extent cx="2777067" cy="1854155"/>
            <wp:effectExtent l="0" t="0" r="4445" b="63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jpg"/>
                    <pic:cNvPicPr/>
                  </pic:nvPicPr>
                  <pic:blipFill>
                    <a:blip r:embed="rId7">
                      <a:extLst>
                        <a:ext uri="{28A0092B-C50C-407E-A947-70E740481C1C}">
                          <a14:useLocalDpi xmlns:a14="http://schemas.microsoft.com/office/drawing/2010/main" val="0"/>
                        </a:ext>
                      </a:extLst>
                    </a:blip>
                    <a:stretch>
                      <a:fillRect/>
                    </a:stretch>
                  </pic:blipFill>
                  <pic:spPr>
                    <a:xfrm>
                      <a:off x="0" y="0"/>
                      <a:ext cx="2821046" cy="1883518"/>
                    </a:xfrm>
                    <a:prstGeom prst="rect">
                      <a:avLst/>
                    </a:prstGeom>
                  </pic:spPr>
                </pic:pic>
              </a:graphicData>
            </a:graphic>
          </wp:inline>
        </w:drawing>
      </w:r>
    </w:p>
    <w:p w:rsidR="007775CD" w:rsidRDefault="007775CD" w:rsidP="007775CD">
      <w:pPr>
        <w:spacing w:line="276" w:lineRule="auto"/>
        <w:jc w:val="center"/>
        <w:rPr>
          <w:rFonts w:ascii="Century Schoolbook" w:hAnsi="Century Schoolbook"/>
          <w:sz w:val="20"/>
          <w:szCs w:val="20"/>
        </w:rPr>
      </w:pPr>
      <w:r w:rsidRPr="007775CD">
        <w:rPr>
          <w:rFonts w:ascii="Century Schoolbook" w:hAnsi="Century Schoolbook" w:hint="eastAsia"/>
          <w:sz w:val="20"/>
          <w:szCs w:val="20"/>
        </w:rPr>
        <w:t>▲</w:t>
      </w:r>
      <w:r w:rsidRPr="007775CD">
        <w:rPr>
          <w:rFonts w:ascii="Century Schoolbook" w:hAnsi="Century Schoolbook" w:hint="eastAsia"/>
          <w:sz w:val="20"/>
          <w:szCs w:val="20"/>
        </w:rPr>
        <w:t xml:space="preserve"> From left: GIST Professor Yong-</w:t>
      </w:r>
      <w:proofErr w:type="spellStart"/>
      <w:r w:rsidRPr="007775CD">
        <w:rPr>
          <w:rFonts w:ascii="Century Schoolbook" w:hAnsi="Century Schoolbook" w:hint="eastAsia"/>
          <w:sz w:val="20"/>
          <w:szCs w:val="20"/>
        </w:rPr>
        <w:t>Joo</w:t>
      </w:r>
      <w:proofErr w:type="spellEnd"/>
      <w:r w:rsidRPr="007775CD">
        <w:rPr>
          <w:rFonts w:ascii="Century Schoolbook" w:hAnsi="Century Schoolbook" w:hint="eastAsia"/>
          <w:sz w:val="20"/>
          <w:szCs w:val="20"/>
        </w:rPr>
        <w:t xml:space="preserve"> </w:t>
      </w:r>
      <w:proofErr w:type="spellStart"/>
      <w:r w:rsidRPr="007775CD">
        <w:rPr>
          <w:rFonts w:ascii="Century Schoolbook" w:hAnsi="Century Schoolbook" w:hint="eastAsia"/>
          <w:sz w:val="20"/>
          <w:szCs w:val="20"/>
        </w:rPr>
        <w:t>Doh</w:t>
      </w:r>
      <w:proofErr w:type="spellEnd"/>
      <w:r w:rsidRPr="007775CD">
        <w:rPr>
          <w:rFonts w:ascii="Century Schoolbook" w:hAnsi="Century Schoolbook" w:hint="eastAsia"/>
          <w:sz w:val="20"/>
          <w:szCs w:val="20"/>
        </w:rPr>
        <w:t xml:space="preserve">, Caltech Professor </w:t>
      </w:r>
      <w:proofErr w:type="spellStart"/>
      <w:r w:rsidRPr="007775CD">
        <w:rPr>
          <w:rFonts w:ascii="Century Schoolbook" w:hAnsi="Century Schoolbook" w:hint="eastAsia"/>
          <w:sz w:val="20"/>
          <w:szCs w:val="20"/>
        </w:rPr>
        <w:t>Stevan</w:t>
      </w:r>
      <w:proofErr w:type="spellEnd"/>
      <w:r w:rsidRPr="007775CD">
        <w:rPr>
          <w:rFonts w:ascii="Century Schoolbook" w:hAnsi="Century Schoolbook" w:hint="eastAsia"/>
          <w:sz w:val="20"/>
          <w:szCs w:val="20"/>
        </w:rPr>
        <w:t xml:space="preserve"> </w:t>
      </w:r>
      <w:proofErr w:type="spellStart"/>
      <w:r w:rsidRPr="007775CD">
        <w:rPr>
          <w:rFonts w:ascii="Century Schoolbook" w:hAnsi="Century Schoolbook" w:hint="eastAsia"/>
          <w:sz w:val="20"/>
          <w:szCs w:val="20"/>
        </w:rPr>
        <w:t>Nadj-Perge</w:t>
      </w:r>
      <w:proofErr w:type="spellEnd"/>
      <w:r w:rsidRPr="007775CD">
        <w:rPr>
          <w:rFonts w:ascii="Century Schoolbook" w:hAnsi="Century Schoolbook" w:hint="eastAsia"/>
          <w:sz w:val="20"/>
          <w:szCs w:val="20"/>
        </w:rPr>
        <w:t xml:space="preserve">, GIST Professor Yong </w:t>
      </w:r>
      <w:proofErr w:type="spellStart"/>
      <w:r w:rsidRPr="007775CD">
        <w:rPr>
          <w:rFonts w:ascii="Century Schoolbook" w:hAnsi="Century Schoolbook" w:hint="eastAsia"/>
          <w:sz w:val="20"/>
          <w:szCs w:val="20"/>
        </w:rPr>
        <w:t>Chul</w:t>
      </w:r>
      <w:proofErr w:type="spellEnd"/>
      <w:r w:rsidRPr="007775CD">
        <w:rPr>
          <w:rFonts w:ascii="Century Schoolbook" w:hAnsi="Century Schoolbook" w:hint="eastAsia"/>
          <w:sz w:val="20"/>
          <w:szCs w:val="20"/>
        </w:rPr>
        <w:t xml:space="preserve"> Kim, Caltech Professor William A. Goddard III, Caltech Professor Austin J. </w:t>
      </w:r>
      <w:proofErr w:type="spellStart"/>
      <w:r w:rsidRPr="007775CD">
        <w:rPr>
          <w:rFonts w:ascii="Century Schoolbook" w:hAnsi="Century Schoolbook" w:hint="eastAsia"/>
          <w:sz w:val="20"/>
          <w:szCs w:val="20"/>
        </w:rPr>
        <w:t>Minnich</w:t>
      </w:r>
      <w:proofErr w:type="spellEnd"/>
      <w:r w:rsidRPr="007775CD">
        <w:rPr>
          <w:rFonts w:ascii="Century Schoolbook" w:hAnsi="Century Schoolbook" w:hint="eastAsia"/>
          <w:sz w:val="20"/>
          <w:szCs w:val="20"/>
        </w:rPr>
        <w:t xml:space="preserve">, GIST Dean of Research </w:t>
      </w:r>
      <w:proofErr w:type="spellStart"/>
      <w:r w:rsidRPr="007775CD">
        <w:rPr>
          <w:rFonts w:ascii="Century Schoolbook" w:hAnsi="Century Schoolbook" w:hint="eastAsia"/>
          <w:sz w:val="20"/>
          <w:szCs w:val="20"/>
        </w:rPr>
        <w:t>Inchan</w:t>
      </w:r>
      <w:proofErr w:type="spellEnd"/>
      <w:r w:rsidRPr="007775CD">
        <w:rPr>
          <w:rFonts w:ascii="Century Schoolbook" w:hAnsi="Century Schoolbook" w:hint="eastAsia"/>
          <w:sz w:val="20"/>
          <w:szCs w:val="20"/>
        </w:rPr>
        <w:t xml:space="preserve"> Kwon, GIST Professor Young-Dahl </w:t>
      </w:r>
      <w:proofErr w:type="spellStart"/>
      <w:r w:rsidRPr="007775CD">
        <w:rPr>
          <w:rFonts w:ascii="Century Schoolbook" w:hAnsi="Century Schoolbook" w:hint="eastAsia"/>
          <w:sz w:val="20"/>
          <w:szCs w:val="20"/>
        </w:rPr>
        <w:t>Jho</w:t>
      </w:r>
      <w:proofErr w:type="spellEnd"/>
      <w:r w:rsidRPr="007775CD">
        <w:rPr>
          <w:rFonts w:ascii="Century Schoolbook" w:hAnsi="Century Schoolbook" w:hint="eastAsia"/>
          <w:sz w:val="20"/>
          <w:szCs w:val="20"/>
        </w:rPr>
        <w:t>,</w:t>
      </w:r>
    </w:p>
    <w:p w:rsidR="00231FF6" w:rsidRPr="007775CD" w:rsidRDefault="007775CD" w:rsidP="007775CD">
      <w:pPr>
        <w:spacing w:line="276" w:lineRule="auto"/>
        <w:jc w:val="center"/>
        <w:rPr>
          <w:rFonts w:ascii="Century Schoolbook" w:hAnsi="Century Schoolbook"/>
          <w:sz w:val="20"/>
          <w:szCs w:val="20"/>
        </w:rPr>
      </w:pPr>
      <w:bookmarkStart w:id="0" w:name="_GoBack"/>
      <w:bookmarkEnd w:id="0"/>
      <w:r w:rsidRPr="007775CD">
        <w:rPr>
          <w:rFonts w:ascii="Century Schoolbook" w:hAnsi="Century Schoolbook" w:hint="eastAsia"/>
          <w:sz w:val="20"/>
          <w:szCs w:val="20"/>
        </w:rPr>
        <w:t>an</w:t>
      </w:r>
      <w:r w:rsidRPr="007775CD">
        <w:rPr>
          <w:rFonts w:ascii="Century Schoolbook" w:hAnsi="Century Schoolbook"/>
          <w:sz w:val="20"/>
          <w:szCs w:val="20"/>
        </w:rPr>
        <w:t>d Caltech Vice Provost Kaushik Bhattacharya</w:t>
      </w:r>
    </w:p>
    <w:sectPr w:rsidR="00231FF6" w:rsidRPr="007775CD"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5CD" w:rsidRDefault="007775CD" w:rsidP="00A06336">
      <w:r>
        <w:separator/>
      </w:r>
    </w:p>
  </w:endnote>
  <w:endnote w:type="continuationSeparator" w:id="0">
    <w:p w:rsidR="007775CD" w:rsidRDefault="007775CD"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5CD" w:rsidRDefault="007775CD" w:rsidP="00A06336">
      <w:r>
        <w:separator/>
      </w:r>
    </w:p>
  </w:footnote>
  <w:footnote w:type="continuationSeparator" w:id="0">
    <w:p w:rsidR="007775CD" w:rsidRDefault="007775CD"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5CD"/>
    <w:rsid w:val="000426FE"/>
    <w:rsid w:val="00231FF6"/>
    <w:rsid w:val="00374E99"/>
    <w:rsid w:val="00606E6D"/>
    <w:rsid w:val="007775CD"/>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28779D35"/>
  <w15:chartTrackingRefBased/>
  <w15:docId w15:val="{1431F70A-4279-C64A-911C-10CC4C4F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011935">
      <w:bodyDiv w:val="1"/>
      <w:marLeft w:val="0"/>
      <w:marRight w:val="0"/>
      <w:marTop w:val="0"/>
      <w:marBottom w:val="0"/>
      <w:divBdr>
        <w:top w:val="none" w:sz="0" w:space="0" w:color="auto"/>
        <w:left w:val="none" w:sz="0" w:space="0" w:color="auto"/>
        <w:bottom w:val="none" w:sz="0" w:space="0" w:color="auto"/>
        <w:right w:val="none" w:sz="0" w:space="0" w:color="auto"/>
      </w:divBdr>
      <w:divsChild>
        <w:div w:id="2052028422">
          <w:marLeft w:val="0"/>
          <w:marRight w:val="0"/>
          <w:marTop w:val="0"/>
          <w:marBottom w:val="0"/>
          <w:divBdr>
            <w:top w:val="none" w:sz="0" w:space="0" w:color="auto"/>
            <w:left w:val="none" w:sz="0" w:space="0" w:color="auto"/>
            <w:bottom w:val="none" w:sz="0" w:space="0" w:color="auto"/>
            <w:right w:val="none" w:sz="0" w:space="0" w:color="auto"/>
          </w:divBdr>
        </w:div>
      </w:divsChild>
    </w:div>
    <w:div w:id="941230808">
      <w:bodyDiv w:val="1"/>
      <w:marLeft w:val="0"/>
      <w:marRight w:val="0"/>
      <w:marTop w:val="0"/>
      <w:marBottom w:val="0"/>
      <w:divBdr>
        <w:top w:val="none" w:sz="0" w:space="0" w:color="auto"/>
        <w:left w:val="none" w:sz="0" w:space="0" w:color="auto"/>
        <w:bottom w:val="none" w:sz="0" w:space="0" w:color="auto"/>
        <w:right w:val="none" w:sz="0" w:space="0" w:color="auto"/>
      </w:divBdr>
      <w:divsChild>
        <w:div w:id="468398595">
          <w:marLeft w:val="0"/>
          <w:marRight w:val="0"/>
          <w:marTop w:val="0"/>
          <w:marBottom w:val="0"/>
          <w:divBdr>
            <w:top w:val="none" w:sz="0" w:space="0" w:color="auto"/>
            <w:left w:val="none" w:sz="0" w:space="0" w:color="auto"/>
            <w:bottom w:val="none" w:sz="0" w:space="0" w:color="auto"/>
            <w:right w:val="none" w:sz="0" w:space="0" w:color="auto"/>
          </w:divBdr>
        </w:div>
      </w:divsChild>
    </w:div>
    <w:div w:id="1249071994">
      <w:bodyDiv w:val="1"/>
      <w:marLeft w:val="0"/>
      <w:marRight w:val="0"/>
      <w:marTop w:val="0"/>
      <w:marBottom w:val="0"/>
      <w:divBdr>
        <w:top w:val="none" w:sz="0" w:space="0" w:color="auto"/>
        <w:left w:val="none" w:sz="0" w:space="0" w:color="auto"/>
        <w:bottom w:val="none" w:sz="0" w:space="0" w:color="auto"/>
        <w:right w:val="none" w:sz="0" w:space="0" w:color="auto"/>
      </w:divBdr>
      <w:divsChild>
        <w:div w:id="2100983468">
          <w:marLeft w:val="0"/>
          <w:marRight w:val="0"/>
          <w:marTop w:val="0"/>
          <w:marBottom w:val="0"/>
          <w:divBdr>
            <w:top w:val="none" w:sz="0" w:space="0" w:color="auto"/>
            <w:left w:val="none" w:sz="0" w:space="0" w:color="auto"/>
            <w:bottom w:val="none" w:sz="0" w:space="0" w:color="auto"/>
            <w:right w:val="none" w:sz="0" w:space="0" w:color="auto"/>
          </w:divBdr>
        </w:div>
      </w:divsChild>
    </w:div>
    <w:div w:id="1471480420">
      <w:bodyDiv w:val="1"/>
      <w:marLeft w:val="0"/>
      <w:marRight w:val="0"/>
      <w:marTop w:val="0"/>
      <w:marBottom w:val="0"/>
      <w:divBdr>
        <w:top w:val="none" w:sz="0" w:space="0" w:color="auto"/>
        <w:left w:val="none" w:sz="0" w:space="0" w:color="auto"/>
        <w:bottom w:val="none" w:sz="0" w:space="0" w:color="auto"/>
        <w:right w:val="none" w:sz="0" w:space="0" w:color="auto"/>
      </w:divBdr>
      <w:divsChild>
        <w:div w:id="1491798653">
          <w:marLeft w:val="0"/>
          <w:marRight w:val="0"/>
          <w:marTop w:val="0"/>
          <w:marBottom w:val="0"/>
          <w:divBdr>
            <w:top w:val="none" w:sz="0" w:space="0" w:color="auto"/>
            <w:left w:val="none" w:sz="0" w:space="0" w:color="auto"/>
            <w:bottom w:val="none" w:sz="0" w:space="0" w:color="auto"/>
            <w:right w:val="none" w:sz="0" w:space="0" w:color="auto"/>
          </w:divBdr>
        </w:div>
      </w:divsChild>
    </w:div>
    <w:div w:id="1540891749">
      <w:bodyDiv w:val="1"/>
      <w:marLeft w:val="0"/>
      <w:marRight w:val="0"/>
      <w:marTop w:val="0"/>
      <w:marBottom w:val="0"/>
      <w:divBdr>
        <w:top w:val="none" w:sz="0" w:space="0" w:color="auto"/>
        <w:left w:val="none" w:sz="0" w:space="0" w:color="auto"/>
        <w:bottom w:val="none" w:sz="0" w:space="0" w:color="auto"/>
        <w:right w:val="none" w:sz="0" w:space="0" w:color="auto"/>
      </w:divBdr>
      <w:divsChild>
        <w:div w:id="1624270337">
          <w:marLeft w:val="0"/>
          <w:marRight w:val="0"/>
          <w:marTop w:val="0"/>
          <w:marBottom w:val="0"/>
          <w:divBdr>
            <w:top w:val="none" w:sz="0" w:space="0" w:color="auto"/>
            <w:left w:val="none" w:sz="0" w:space="0" w:color="auto"/>
            <w:bottom w:val="none" w:sz="0" w:space="0" w:color="auto"/>
            <w:right w:val="none" w:sz="0" w:space="0" w:color="auto"/>
          </w:divBdr>
        </w:div>
      </w:divsChild>
    </w:div>
    <w:div w:id="1943603845">
      <w:bodyDiv w:val="1"/>
      <w:marLeft w:val="0"/>
      <w:marRight w:val="0"/>
      <w:marTop w:val="0"/>
      <w:marBottom w:val="0"/>
      <w:divBdr>
        <w:top w:val="none" w:sz="0" w:space="0" w:color="auto"/>
        <w:left w:val="none" w:sz="0" w:space="0" w:color="auto"/>
        <w:bottom w:val="none" w:sz="0" w:space="0" w:color="auto"/>
        <w:right w:val="none" w:sz="0" w:space="0" w:color="auto"/>
      </w:divBdr>
      <w:divsChild>
        <w:div w:id="41365644">
          <w:marLeft w:val="0"/>
          <w:marRight w:val="0"/>
          <w:marTop w:val="0"/>
          <w:marBottom w:val="0"/>
          <w:divBdr>
            <w:top w:val="none" w:sz="0" w:space="0" w:color="auto"/>
            <w:left w:val="none" w:sz="0" w:space="0" w:color="auto"/>
            <w:bottom w:val="none" w:sz="0" w:space="0" w:color="auto"/>
            <w:right w:val="none" w:sz="0" w:space="0" w:color="auto"/>
          </w:divBdr>
        </w:div>
      </w:divsChild>
    </w:div>
    <w:div w:id="2083749322">
      <w:bodyDiv w:val="1"/>
      <w:marLeft w:val="0"/>
      <w:marRight w:val="0"/>
      <w:marTop w:val="0"/>
      <w:marBottom w:val="0"/>
      <w:divBdr>
        <w:top w:val="none" w:sz="0" w:space="0" w:color="auto"/>
        <w:left w:val="none" w:sz="0" w:space="0" w:color="auto"/>
        <w:bottom w:val="none" w:sz="0" w:space="0" w:color="auto"/>
        <w:right w:val="none" w:sz="0" w:space="0" w:color="auto"/>
      </w:divBdr>
      <w:divsChild>
        <w:div w:id="217668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4</TotalTime>
  <Pages>2</Pages>
  <Words>439</Words>
  <Characters>2534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2018-11-21T06:56:00Z</dcterms:created>
  <dcterms:modified xsi:type="dcterms:W3CDTF">2018-11-21T07:02:00Z</dcterms:modified>
  <cp:category/>
</cp:coreProperties>
</file>