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253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B8A8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A1652A" w:rsidRPr="00A1652A">
        <w:rPr>
          <w:rFonts w:ascii="Courier 10 Pitch BT Roman" w:eastAsia="Dotum" w:hAnsi="Courier 10 Pitch BT Roman"/>
          <w:sz w:val="20"/>
          <w:szCs w:val="20"/>
        </w:rPr>
        <w:t>Jin</w:t>
      </w:r>
      <w:proofErr w:type="spellEnd"/>
      <w:r w:rsidR="00A1652A" w:rsidRPr="00A1652A">
        <w:rPr>
          <w:rFonts w:ascii="Courier 10 Pitch BT Roman" w:eastAsia="Dotum" w:hAnsi="Courier 10 Pitch BT Roman"/>
          <w:sz w:val="20"/>
          <w:szCs w:val="20"/>
        </w:rPr>
        <w:t>-sook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1652A" w:rsidRPr="00A1652A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A1652A" w:rsidRPr="008E0110" w:rsidRDefault="00A1652A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1652A">
        <w:rPr>
          <w:rFonts w:ascii="Courier 10 Pitch BT Roman" w:eastAsia="Dotum" w:hAnsi="Courier 10 Pitch BT Roman"/>
          <w:sz w:val="20"/>
          <w:szCs w:val="20"/>
        </w:rPr>
        <w:t>(+82) 62-715-2026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1652A">
        <w:rPr>
          <w:rFonts w:ascii="Courier 10 Pitch BT Roman" w:eastAsia="Dotum" w:hAnsi="Courier 10 Pitch BT Roman"/>
          <w:sz w:val="20"/>
          <w:szCs w:val="20"/>
        </w:rPr>
        <w:t>2019.05.29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A1652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1652A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1652A">
        <w:rPr>
          <w:rFonts w:ascii="Century Schoolbook" w:hAnsi="Century Schoolbook"/>
          <w:b/>
          <w:sz w:val="32"/>
          <w:szCs w:val="32"/>
        </w:rPr>
        <w:t xml:space="preserve">IST Social Contribution Team sponsors activities with local company </w:t>
      </w:r>
      <w:proofErr w:type="spellStart"/>
      <w:r w:rsidRPr="00A1652A">
        <w:rPr>
          <w:rFonts w:ascii="Century Schoolbook" w:hAnsi="Century Schoolbook"/>
          <w:b/>
          <w:sz w:val="32"/>
          <w:szCs w:val="32"/>
        </w:rPr>
        <w:t>Ajuker</w:t>
      </w:r>
      <w:proofErr w:type="spellEnd"/>
      <w:r w:rsidRPr="00A1652A">
        <w:rPr>
          <w:rFonts w:ascii="Century Schoolbook" w:hAnsi="Century Schoolbook"/>
          <w:b/>
          <w:sz w:val="32"/>
          <w:szCs w:val="32"/>
        </w:rPr>
        <w:t xml:space="preserve"> Chicken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Kim) has been continuously sponsoring Chicken Day * during the last week of every month for regional children's center in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since 2017 in partnership with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Ajuker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Chicken through the GIST Learning Zone as part of its social co</w:t>
      </w:r>
      <w:r w:rsidRPr="00A1652A">
        <w:rPr>
          <w:rFonts w:ascii="Century Schoolbook" w:hAnsi="Century Schoolbook"/>
          <w:sz w:val="28"/>
          <w:szCs w:val="28"/>
        </w:rPr>
        <w:t>ntribution program.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entury Schoolbook" w:hAnsi="Century Schoolbook"/>
          <w:sz w:val="28"/>
          <w:szCs w:val="28"/>
        </w:rPr>
        <w:t>* Chicken Day provides chicken to each regional children's center on the same time when GIST student volunteer's visit to help create a warm and friendly atmosphere with the children at the learning center.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ambria Math" w:hAnsi="Cambria Math" w:cs="Cambria Math"/>
          <w:sz w:val="28"/>
          <w:szCs w:val="28"/>
        </w:rPr>
        <w:t>∘</w:t>
      </w:r>
      <w:r w:rsidRPr="00A1652A">
        <w:rPr>
          <w:rFonts w:ascii="Century Schoolbook" w:hAnsi="Century Schoolbook"/>
          <w:sz w:val="28"/>
          <w:szCs w:val="28"/>
        </w:rPr>
        <w:tab/>
        <w:t>The GIST Learning Zone is a social contribution project run by the GIST Social Contribution Team (Dean Sung-</w:t>
      </w:r>
      <w:proofErr w:type="spellStart"/>
      <w:r w:rsidRPr="00A1652A">
        <w:rPr>
          <w:rFonts w:ascii="Century Schoolbook" w:hAnsi="Century Schoolbook"/>
          <w:sz w:val="28"/>
          <w:szCs w:val="28"/>
        </w:rPr>
        <w:t>Gyoo</w:t>
      </w:r>
      <w:proofErr w:type="spellEnd"/>
      <w:r w:rsidRPr="00A1652A">
        <w:rPr>
          <w:rFonts w:ascii="Century Schoolbook" w:hAnsi="Century Schoolbook"/>
          <w:sz w:val="28"/>
          <w:szCs w:val="28"/>
        </w:rPr>
        <w:t xml:space="preserve"> Park, a professor in School of Life Sciences) and is an educational volunteer program where GIST undergraduate and graduate </w:t>
      </w:r>
      <w:proofErr w:type="gramStart"/>
      <w:r w:rsidRPr="00A1652A">
        <w:rPr>
          <w:rFonts w:ascii="Century Schoolbook" w:hAnsi="Century Schoolbook"/>
          <w:sz w:val="28"/>
          <w:szCs w:val="28"/>
        </w:rPr>
        <w:t>students  visit</w:t>
      </w:r>
      <w:proofErr w:type="gramEnd"/>
      <w:r w:rsidRPr="00A1652A">
        <w:rPr>
          <w:rFonts w:ascii="Century Schoolbook" w:hAnsi="Century Schoolbook"/>
          <w:sz w:val="28"/>
          <w:szCs w:val="28"/>
        </w:rPr>
        <w:t xml:space="preserve"> local children's centers once a week to help support children and adolescents. 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Ajuker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Chicken is a local company based in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and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Jeonnam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province. It established a chicken brand in 1996 under the management philosophy of contributing to society by creating the highest quality products and services based on honesty and trust. I</w:t>
      </w:r>
      <w:r w:rsidRPr="00A1652A">
        <w:rPr>
          <w:rFonts w:ascii="Century Schoolbook" w:hAnsi="Century Schoolbook"/>
          <w:sz w:val="28"/>
          <w:szCs w:val="28"/>
        </w:rPr>
        <w:t xml:space="preserve">t is </w:t>
      </w:r>
      <w:r w:rsidRPr="00A1652A">
        <w:rPr>
          <w:rFonts w:ascii="Century Schoolbook" w:hAnsi="Century Schoolbook"/>
          <w:sz w:val="28"/>
          <w:szCs w:val="28"/>
        </w:rPr>
        <w:lastRenderedPageBreak/>
        <w:t>a successful start-up company that has expanded with about 80 franchise stores.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ambria Math" w:hAnsi="Cambria Math" w:cs="Cambria Math"/>
          <w:sz w:val="28"/>
          <w:szCs w:val="28"/>
        </w:rPr>
        <w:t>∘</w:t>
      </w:r>
      <w:r w:rsidRPr="00A1652A">
        <w:rPr>
          <w:rFonts w:ascii="Century Schoolbook" w:hAnsi="Century Schoolbook"/>
          <w:sz w:val="28"/>
          <w:szCs w:val="28"/>
        </w:rPr>
        <w:tab/>
        <w:t xml:space="preserve">Every franchise is thoroughly supervised to ensure that </w:t>
      </w:r>
      <w:proofErr w:type="spellStart"/>
      <w:r w:rsidRPr="00A1652A">
        <w:rPr>
          <w:rFonts w:ascii="Century Schoolbook" w:hAnsi="Century Schoolbook"/>
          <w:sz w:val="28"/>
          <w:szCs w:val="28"/>
        </w:rPr>
        <w:t>Ajuker's</w:t>
      </w:r>
      <w:proofErr w:type="spellEnd"/>
      <w:r w:rsidRPr="00A1652A">
        <w:rPr>
          <w:rFonts w:ascii="Century Schoolbook" w:hAnsi="Century Schoolbook"/>
          <w:sz w:val="28"/>
          <w:szCs w:val="28"/>
        </w:rPr>
        <w:t xml:space="preserve"> core policy of using fresh oil every day is maintained, and daily inspections are carried out to ensure that a clean sanitary condition is always maintained.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Ajuker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Chichen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CEO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Seon-sik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Kim said, "Through the GIST Learning Program, we can contribute to the local community by donating chicken, which we can do on a large scale. We will fulfill our social responsibility by providing clean and safe food."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  <w:t xml:space="preserve">Kyung-sun Yoon, president of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Amusement Center, said, "Thank you very much for your many years of continued patronage with delicious snacks. I would like to thank the franchise owners for their efforts to deliver crispy and warm fried chicken."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  <w:t>Office of International and Public Affairs Dean Sung-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Park said, "GIST is very pleased to be able to practice the true meaning of service with the local community in partnership with </w:t>
      </w:r>
      <w:proofErr w:type="spellStart"/>
      <w:r w:rsidRPr="00A1652A">
        <w:rPr>
          <w:rFonts w:ascii="Century Schoolbook" w:hAnsi="Century Schoolbook" w:hint="eastAsia"/>
          <w:sz w:val="28"/>
          <w:szCs w:val="28"/>
        </w:rPr>
        <w:t>Ajuker</w:t>
      </w:r>
      <w:proofErr w:type="spellEnd"/>
      <w:r w:rsidRPr="00A1652A">
        <w:rPr>
          <w:rFonts w:ascii="Century Schoolbook" w:hAnsi="Century Schoolbook" w:hint="eastAsia"/>
          <w:sz w:val="28"/>
          <w:szCs w:val="28"/>
        </w:rPr>
        <w:t xml:space="preserve"> Chicken. The GIST Social Development Team is focused on grow</w:t>
      </w:r>
      <w:r w:rsidRPr="00A1652A">
        <w:rPr>
          <w:rFonts w:ascii="Century Schoolbook" w:hAnsi="Century Schoolbook"/>
          <w:sz w:val="28"/>
          <w:szCs w:val="28"/>
        </w:rPr>
        <w:t>ing with underprivileged children and young people in the community."</w:t>
      </w:r>
    </w:p>
    <w:p w:rsidR="00A1652A" w:rsidRP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1652A">
        <w:rPr>
          <w:rFonts w:ascii="Century Schoolbook" w:hAnsi="Century Schoolbook" w:hint="eastAsia"/>
          <w:sz w:val="28"/>
          <w:szCs w:val="28"/>
        </w:rPr>
        <w:t>□</w:t>
      </w:r>
      <w:r w:rsidRPr="00A1652A">
        <w:rPr>
          <w:rFonts w:ascii="Century Schoolbook" w:hAnsi="Century Schoolbook" w:hint="eastAsia"/>
          <w:sz w:val="28"/>
          <w:szCs w:val="28"/>
        </w:rPr>
        <w:tab/>
        <w:t>The GIST Social Contribution Team is actively engaged in  various projects to support the local community, including: GIST  Science  School, science book donations, the Hope Water Purifier, Global Science Camp (international), Science Camp (domestic), GI</w:t>
      </w:r>
      <w:r w:rsidRPr="00A1652A">
        <w:rPr>
          <w:rFonts w:ascii="Century Schoolbook" w:hAnsi="Century Schoolbook"/>
          <w:sz w:val="28"/>
          <w:szCs w:val="28"/>
        </w:rPr>
        <w:t>ST Science Outreach Program, ICT Volunteer program, and a program for children from remote Korean islands.</w:t>
      </w: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Default="00A1652A" w:rsidP="00A1652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lastRenderedPageBreak/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"/var/folders/4p/49ktkgkd13b9ygb06z58ghxm0000gn/T/com.microsoft.Word/WebArchiveCopyPasteTempFiles/page2image14355168"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1" name="Picture 1" descr="page2image1435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4355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"/var/folders/4p/49ktkgkd13b9ygb06z58ghxm0000gn/T/com.microsoft.Word/WebArchiveCopyPasteTempFiles/page2image24877440"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3" name="Picture 3" descr="page2image2487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24877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"/var/folders/4p/49ktkgkd13b9ygb06z58ghxm0000gn/T/com.microsoft.Word/WebArchiveCopyPasteTempFiles/page2image24876992"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6" name="Picture 6" descr="page2image2487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24876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"/var/folders/4p/49ktkgkd13b9ygb06z58ghxm0000gn/T/com.microsoft.Word/WebArchiveCopyPasteTempFiles/page2image24874976"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7" name="Picture 7" descr="page2image2487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24874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"/var/folders/4p/49ktkgkd13b9ygb06z58ghxm0000gn/T/com.microsoft.Word/WebArchiveCopyPasteTempFiles/page2image24874080"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8" name="Picture 8" descr="page2image2487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24874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"/var/folders/4p/49ktkgkd13b9ygb06z58ghxm0000gn/T/com.microsoft.Word/WebArchiveCopyPasteTempFiles/page2image24875648"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17800" cy="254000"/>
            <wp:effectExtent l="0" t="0" r="0" b="0"/>
            <wp:docPr id="9" name="Picture 9" descr="page2image2487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248756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Default="00A1652A" w:rsidP="00A1652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1652A">
        <w:rPr>
          <w:rFonts w:ascii="Century Schoolbook" w:hAnsi="Century Schoolbook" w:hint="eastAsia"/>
          <w:sz w:val="20"/>
          <w:szCs w:val="20"/>
        </w:rPr>
        <w:t>▲</w:t>
      </w:r>
      <w:r w:rsidRPr="00A1652A">
        <w:rPr>
          <w:rFonts w:ascii="Century Schoolbook" w:hAnsi="Century Schoolbook" w:hint="eastAsia"/>
          <w:sz w:val="20"/>
          <w:szCs w:val="20"/>
        </w:rPr>
        <w:t xml:space="preserve"> [Photo 1] Children at the local children's center in Han Ah-</w:t>
      </w:r>
      <w:proofErr w:type="spellStart"/>
      <w:r w:rsidRPr="00A1652A">
        <w:rPr>
          <w:rFonts w:ascii="Century Schoolbook" w:hAnsi="Century Schoolbook" w:hint="eastAsia"/>
          <w:sz w:val="20"/>
          <w:szCs w:val="20"/>
        </w:rPr>
        <w:t>reum</w:t>
      </w:r>
      <w:proofErr w:type="spellEnd"/>
    </w:p>
    <w:p w:rsidR="00A1652A" w:rsidRPr="00A1652A" w:rsidRDefault="00A1652A" w:rsidP="00A1652A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A1652A">
        <w:rPr>
          <w:rFonts w:ascii="Century Schoolbook" w:hAnsi="Century Schoolbook" w:hint="eastAsia"/>
          <w:sz w:val="20"/>
          <w:szCs w:val="20"/>
        </w:rPr>
        <w:t>with GIST Learning Zone volunteer Lee Dong-hyuk (right)</w:t>
      </w:r>
      <w:bookmarkStart w:id="0" w:name="_GoBack"/>
      <w:bookmarkEnd w:id="0"/>
    </w:p>
    <w:p w:rsidR="00A1652A" w:rsidRDefault="00A1652A" w:rsidP="00A1652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"/var/folders/4p/49ktkgkd13b9ygb06z58ghxm0000gn/T/com.microsoft.Word/WebArchiveCopyPasteTempFiles/page2image24876096"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0" name="Picture 10" descr="page2image248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248760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"/var/folders/4p/49ktkgkd13b9ygb06z58ghxm0000gn/T/com.microsoft.Word/WebArchiveCopyPasteTempFiles/page2image24877664"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1" name="Picture 11" descr="page2image2487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2image248776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"/var/folders/4p/49ktkgkd13b9ygb06z58ghxm0000gn/T/com.microsoft.Word/WebArchiveCopyPasteTempFiles/page2image24876768"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2" name="Picture 12" descr="page2image2487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2image248767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"/var/folders/4p/49ktkgkd13b9ygb06z58ghxm0000gn/T/com.microsoft.Word/WebArchiveCopyPasteTempFiles/page2image24875200"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3" name="Picture 13" descr="page2image2487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2image24875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"/var/folders/4p/49ktkgkd13b9ygb06z58ghxm0000gn/T/com.microsoft.Word/WebArchiveCopyPasteTempFiles/page2image24875424"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4" name="Picture 14" descr="page2image2487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2image248754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jc w:val="center"/>
        <w:rPr>
          <w:rFonts w:eastAsia="Times New Roman" w:cs="Times New Roman"/>
        </w:rPr>
      </w:pPr>
      <w:r w:rsidRPr="00A1652A">
        <w:rPr>
          <w:rFonts w:eastAsia="Times New Roman" w:cs="Times New Roman"/>
        </w:rPr>
        <w:fldChar w:fldCharType="begin"/>
      </w:r>
      <w:r w:rsidRPr="00A1652A">
        <w:rPr>
          <w:rFonts w:eastAsia="Times New Roman" w:cs="Times New Roman"/>
        </w:rPr>
        <w:instrText xml:space="preserve"> INCLUDEPICTURE "/var/folders/4p/49ktkgkd13b9ygb06z58ghxm0000gn/T/com.microsoft.Word/WebArchiveCopyPasteTempFiles/page2image24874752" \* MERGEFORMATINET </w:instrText>
      </w:r>
      <w:r w:rsidRPr="00A1652A">
        <w:rPr>
          <w:rFonts w:eastAsia="Times New Roman" w:cs="Times New Roman"/>
        </w:rPr>
        <w:fldChar w:fldCharType="separate"/>
      </w:r>
      <w:r w:rsidRPr="00A1652A">
        <w:rPr>
          <w:rFonts w:eastAsia="Times New Roman" w:cs="Times New Roman"/>
          <w:noProof/>
        </w:rPr>
        <w:drawing>
          <wp:inline distT="0" distB="0" distL="0" distR="0">
            <wp:extent cx="2743200" cy="254000"/>
            <wp:effectExtent l="0" t="0" r="0" b="0"/>
            <wp:docPr id="15" name="Picture 15" descr="page2image2487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248747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2A">
        <w:rPr>
          <w:rFonts w:eastAsia="Times New Roman" w:cs="Times New Roman"/>
        </w:rPr>
        <w:fldChar w:fldCharType="end"/>
      </w:r>
    </w:p>
    <w:p w:rsidR="00A1652A" w:rsidRPr="00A1652A" w:rsidRDefault="00A1652A" w:rsidP="00A1652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1652A">
        <w:rPr>
          <w:rFonts w:ascii="Century Schoolbook" w:hAnsi="Century Schoolbook" w:hint="eastAsia"/>
          <w:sz w:val="20"/>
          <w:szCs w:val="20"/>
        </w:rPr>
        <w:t>▲</w:t>
      </w:r>
      <w:r w:rsidRPr="00A1652A">
        <w:rPr>
          <w:rFonts w:ascii="Century Schoolbook" w:hAnsi="Century Schoolbook" w:hint="eastAsia"/>
          <w:sz w:val="20"/>
          <w:szCs w:val="20"/>
        </w:rPr>
        <w:t xml:space="preserve"> [Photo 2] Children of Han Ah-</w:t>
      </w:r>
      <w:proofErr w:type="spellStart"/>
      <w:r w:rsidRPr="00A1652A">
        <w:rPr>
          <w:rFonts w:ascii="Century Schoolbook" w:hAnsi="Century Schoolbook" w:hint="eastAsia"/>
          <w:sz w:val="20"/>
          <w:szCs w:val="20"/>
        </w:rPr>
        <w:t>reum</w:t>
      </w:r>
      <w:proofErr w:type="spellEnd"/>
      <w:r w:rsidRPr="00A1652A">
        <w:rPr>
          <w:rFonts w:ascii="Century Schoolbook" w:hAnsi="Century Schoolbook" w:hint="eastAsia"/>
          <w:sz w:val="20"/>
          <w:szCs w:val="20"/>
        </w:rPr>
        <w:t xml:space="preserve"> Regional Children's Center</w:t>
      </w:r>
    </w:p>
    <w:sectPr w:rsidR="00A1652A" w:rsidRPr="00A1652A" w:rsidSect="00994E80">
      <w:footerReference w:type="default" r:id="rId1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2A" w:rsidRDefault="00A1652A" w:rsidP="00A06336">
      <w:r>
        <w:separator/>
      </w:r>
    </w:p>
  </w:endnote>
  <w:endnote w:type="continuationSeparator" w:id="0">
    <w:p w:rsidR="00A1652A" w:rsidRDefault="00A1652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2A" w:rsidRDefault="00A1652A" w:rsidP="00A06336">
      <w:r>
        <w:separator/>
      </w:r>
    </w:p>
  </w:footnote>
  <w:footnote w:type="continuationSeparator" w:id="0">
    <w:p w:rsidR="00A1652A" w:rsidRDefault="00A1652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2A"/>
    <w:rsid w:val="000426FE"/>
    <w:rsid w:val="00231FF6"/>
    <w:rsid w:val="00374E99"/>
    <w:rsid w:val="0047083B"/>
    <w:rsid w:val="00606E6D"/>
    <w:rsid w:val="008E0110"/>
    <w:rsid w:val="00994E80"/>
    <w:rsid w:val="00A06336"/>
    <w:rsid w:val="00A1652A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52E9"/>
  <w15:chartTrackingRefBased/>
  <w15:docId w15:val="{A41B3CC5-DA5C-284D-9F86-EF25644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3</Pages>
  <Words>491</Words>
  <Characters>2693</Characters>
  <Application>Microsoft Office Word</Application>
  <DocSecurity>0</DocSecurity>
  <Lines>94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2019-05-29T06:59:00Z</dcterms:created>
  <dcterms:modified xsi:type="dcterms:W3CDTF">2019-05-29T07:04:00Z</dcterms:modified>
  <cp:category/>
</cp:coreProperties>
</file>