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B8" w:rsidRDefault="006A0AB8">
      <w:pPr>
        <w:rPr>
          <w:rFonts w:ascii="맑은 고딕" w:eastAsia="맑은 고딕" w:hAnsi="맑은 고딕" w:cs="Arial"/>
          <w:color w:val="000000"/>
          <w:sz w:val="19"/>
          <w:szCs w:val="19"/>
        </w:rPr>
      </w:pPr>
      <w:r>
        <w:rPr>
          <w:rFonts w:ascii="맑은 고딕" w:eastAsia="맑은 고딕" w:hAnsi="맑은 고딕" w:cs="Arial"/>
          <w:color w:val="000000"/>
          <w:sz w:val="19"/>
          <w:szCs w:val="19"/>
        </w:rPr>
        <w:t>Energy dissipation and light emission in graphene</w:t>
      </w:r>
    </w:p>
    <w:p w:rsidR="006A0AB8" w:rsidRDefault="006A0AB8">
      <w:pPr>
        <w:rPr>
          <w:rFonts w:ascii="맑은 고딕" w:eastAsia="맑은 고딕" w:hAnsi="맑은 고딕" w:cs="Arial"/>
          <w:color w:val="000000"/>
          <w:sz w:val="19"/>
          <w:szCs w:val="19"/>
        </w:rPr>
      </w:pPr>
    </w:p>
    <w:p w:rsidR="00DB2DBC" w:rsidRDefault="006A0AB8">
      <w:r>
        <w:rPr>
          <w:rFonts w:ascii="맑은 고딕" w:eastAsia="맑은 고딕" w:hAnsi="맑은 고딕" w:cs="Arial" w:hint="eastAsia"/>
          <w:color w:val="000000"/>
          <w:sz w:val="19"/>
          <w:szCs w:val="19"/>
        </w:rPr>
        <w:t xml:space="preserve">Energy dissipation in nanoscale electronics has become </w:t>
      </w:r>
      <w:bookmarkStart w:id="0" w:name="_GoBack"/>
      <w:bookmarkEnd w:id="0"/>
      <w:r>
        <w:rPr>
          <w:rFonts w:ascii="맑은 고딕" w:eastAsia="맑은 고딕" w:hAnsi="맑은 고딕" w:cs="Arial" w:hint="eastAsia"/>
          <w:color w:val="000000"/>
          <w:sz w:val="19"/>
          <w:szCs w:val="19"/>
        </w:rPr>
        <w:t xml:space="preserve">an important subject in modern electronic industry and energy conversion system. From this perspective, graphene with very high mobility and thermal conductivity, which are about ten times higher than silicon, is a very attractive </w:t>
      </w:r>
      <w:proofErr w:type="spellStart"/>
      <w:r>
        <w:rPr>
          <w:rFonts w:ascii="맑은 고딕" w:eastAsia="맑은 고딕" w:hAnsi="맑은 고딕" w:cs="Arial" w:hint="eastAsia"/>
          <w:color w:val="000000"/>
          <w:sz w:val="19"/>
          <w:szCs w:val="19"/>
        </w:rPr>
        <w:t>nano</w:t>
      </w:r>
      <w:proofErr w:type="spellEnd"/>
      <w:r>
        <w:rPr>
          <w:rFonts w:ascii="맑은 고딕" w:eastAsia="맑은 고딕" w:hAnsi="맑은 고딕" w:cs="Arial" w:hint="eastAsia"/>
          <w:color w:val="000000"/>
          <w:sz w:val="19"/>
          <w:szCs w:val="19"/>
        </w:rPr>
        <w:t xml:space="preserve">-material to study energy dissipation in </w:t>
      </w:r>
      <w:proofErr w:type="spellStart"/>
      <w:r>
        <w:rPr>
          <w:rFonts w:ascii="맑은 고딕" w:eastAsia="맑은 고딕" w:hAnsi="맑은 고딕" w:cs="Arial" w:hint="eastAsia"/>
          <w:color w:val="000000"/>
          <w:sz w:val="19"/>
          <w:szCs w:val="19"/>
        </w:rPr>
        <w:t>nano</w:t>
      </w:r>
      <w:proofErr w:type="spellEnd"/>
      <w:r>
        <w:rPr>
          <w:rFonts w:ascii="맑은 고딕" w:eastAsia="맑은 고딕" w:hAnsi="맑은 고딕" w:cs="Arial" w:hint="eastAsia"/>
          <w:color w:val="000000"/>
          <w:sz w:val="19"/>
          <w:szCs w:val="19"/>
        </w:rPr>
        <w:t xml:space="preserve">-electronics. My talk will present recent studies for the gate-controllable Joule heating, Peltier cooling and light emission in graphene devices. I will also talk about the in-plane thermal conductivity of graphene nanoribbons, to explore the </w:t>
      </w:r>
      <w:proofErr w:type="spellStart"/>
      <w:r>
        <w:rPr>
          <w:rFonts w:ascii="맑은 고딕" w:eastAsia="맑은 고딕" w:hAnsi="맑은 고딕" w:cs="Arial" w:hint="eastAsia"/>
          <w:color w:val="000000"/>
          <w:sz w:val="19"/>
          <w:szCs w:val="19"/>
        </w:rPr>
        <w:t>nano</w:t>
      </w:r>
      <w:proofErr w:type="spellEnd"/>
      <w:r>
        <w:rPr>
          <w:rFonts w:ascii="맑은 고딕" w:eastAsia="맑은 고딕" w:hAnsi="맑은 고딕" w:cs="Arial" w:hint="eastAsia"/>
          <w:color w:val="000000"/>
          <w:sz w:val="19"/>
          <w:szCs w:val="19"/>
        </w:rPr>
        <w:t>-engineering of phonon flow.</w:t>
      </w:r>
    </w:p>
    <w:sectPr w:rsidR="00DB2D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B8"/>
    <w:rsid w:val="006A0AB8"/>
    <w:rsid w:val="00D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71D20-CB59-407C-9040-E7E5677B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pa-user</dc:creator>
  <cp:keywords/>
  <dc:description/>
  <cp:lastModifiedBy>pa-user</cp:lastModifiedBy>
  <cp:revision>1</cp:revision>
  <dcterms:created xsi:type="dcterms:W3CDTF">2017-02-28T08:35:00Z</dcterms:created>
  <dcterms:modified xsi:type="dcterms:W3CDTF">2017-02-28T08:36:00Z</dcterms:modified>
</cp:coreProperties>
</file>