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40" w:rsidRPr="00954840" w:rsidRDefault="00954840" w:rsidP="00954840">
      <w:pPr>
        <w:widowControl/>
        <w:shd w:val="clear" w:color="auto" w:fill="FFFFFF"/>
        <w:wordWrap/>
        <w:autoSpaceDE/>
        <w:autoSpaceDN/>
        <w:spacing w:after="0" w:line="240" w:lineRule="auto"/>
        <w:jc w:val="center"/>
        <w:rPr>
          <w:rFonts w:ascii="Arial" w:eastAsia="굴림" w:hAnsi="Arial" w:cs="Arial"/>
          <w:color w:val="333333"/>
          <w:kern w:val="0"/>
          <w:sz w:val="24"/>
          <w:szCs w:val="18"/>
        </w:rPr>
      </w:pPr>
    </w:p>
    <w:p w:rsidR="00954840" w:rsidRPr="00954840" w:rsidRDefault="00954840" w:rsidP="00954840">
      <w:pPr>
        <w:widowControl/>
        <w:shd w:val="clear" w:color="auto" w:fill="FFFFFF"/>
        <w:wordWrap/>
        <w:autoSpaceDE/>
        <w:autoSpaceDN/>
        <w:spacing w:after="0" w:line="240" w:lineRule="auto"/>
        <w:jc w:val="center"/>
        <w:rPr>
          <w:rFonts w:ascii="Arial" w:eastAsia="굴림" w:hAnsi="Arial" w:cs="Arial"/>
          <w:color w:val="333333"/>
          <w:kern w:val="0"/>
          <w:sz w:val="48"/>
          <w:szCs w:val="18"/>
        </w:rPr>
      </w:pPr>
      <w:bookmarkStart w:id="0" w:name="_GoBack"/>
      <w:bookmarkEnd w:id="0"/>
      <w:r w:rsidRPr="00954840">
        <w:rPr>
          <w:rFonts w:ascii="Times New Roman" w:eastAsia="굴림" w:hAnsi="Times New Roman" w:cs="Times New Roman"/>
          <w:b/>
          <w:bCs/>
          <w:color w:val="333333"/>
          <w:kern w:val="0"/>
          <w:sz w:val="48"/>
          <w:szCs w:val="18"/>
        </w:rPr>
        <w:t>Relativistic Quantum Photonics – fundamental science with ultrahigh intensity lasers</w:t>
      </w:r>
    </w:p>
    <w:p w:rsidR="00954840" w:rsidRDefault="00954840" w:rsidP="00954840">
      <w:pPr>
        <w:widowControl/>
        <w:shd w:val="clear" w:color="auto" w:fill="FFFFFF"/>
        <w:wordWrap/>
        <w:autoSpaceDE/>
        <w:autoSpaceDN/>
        <w:spacing w:after="0" w:line="240" w:lineRule="auto"/>
        <w:jc w:val="center"/>
        <w:rPr>
          <w:rFonts w:ascii="Times New Roman" w:eastAsia="굴림" w:hAnsi="Times New Roman" w:cs="Times New Roman"/>
          <w:i/>
          <w:iCs/>
          <w:color w:val="333333"/>
          <w:kern w:val="0"/>
          <w:sz w:val="22"/>
        </w:rPr>
      </w:pPr>
    </w:p>
    <w:p w:rsidR="00954840" w:rsidRDefault="00954840" w:rsidP="00954840">
      <w:pPr>
        <w:widowControl/>
        <w:shd w:val="clear" w:color="auto" w:fill="FFFFFF"/>
        <w:wordWrap/>
        <w:autoSpaceDE/>
        <w:autoSpaceDN/>
        <w:spacing w:after="0" w:line="240" w:lineRule="auto"/>
        <w:jc w:val="center"/>
        <w:rPr>
          <w:rFonts w:ascii="Times New Roman" w:eastAsia="굴림" w:hAnsi="Times New Roman" w:cs="Times New Roman" w:hint="eastAsia"/>
          <w:i/>
          <w:iCs/>
          <w:color w:val="333333"/>
          <w:kern w:val="0"/>
          <w:sz w:val="22"/>
        </w:rPr>
      </w:pPr>
    </w:p>
    <w:p w:rsidR="00954840" w:rsidRPr="00954840" w:rsidRDefault="00954840" w:rsidP="00954840">
      <w:pPr>
        <w:widowControl/>
        <w:shd w:val="clear" w:color="auto" w:fill="FFFFFF"/>
        <w:wordWrap/>
        <w:autoSpaceDE/>
        <w:autoSpaceDN/>
        <w:spacing w:after="0" w:line="240" w:lineRule="auto"/>
        <w:jc w:val="center"/>
        <w:rPr>
          <w:rFonts w:ascii="Arial" w:eastAsia="굴림" w:hAnsi="Arial" w:cs="Arial"/>
          <w:color w:val="333333"/>
          <w:kern w:val="0"/>
          <w:sz w:val="18"/>
          <w:szCs w:val="18"/>
        </w:rPr>
      </w:pPr>
      <w:r w:rsidRPr="00954840">
        <w:rPr>
          <w:rFonts w:ascii="Times New Roman" w:eastAsia="굴림" w:hAnsi="Times New Roman" w:cs="Times New Roman"/>
          <w:i/>
          <w:iCs/>
          <w:color w:val="333333"/>
          <w:kern w:val="0"/>
          <w:sz w:val="22"/>
        </w:rPr>
        <w:t>B. M. Hegelich,</w:t>
      </w:r>
      <w:r w:rsidRPr="00954840">
        <w:rPr>
          <w:rFonts w:ascii="Times New Roman" w:eastAsia="굴림" w:hAnsi="Times New Roman" w:cs="Times New Roman"/>
          <w:i/>
          <w:iCs/>
          <w:color w:val="333333"/>
          <w:kern w:val="0"/>
          <w:sz w:val="22"/>
          <w:vertAlign w:val="superscript"/>
        </w:rPr>
        <w:t>1,2</w:t>
      </w:r>
    </w:p>
    <w:p w:rsidR="00954840" w:rsidRPr="00954840" w:rsidRDefault="00954840" w:rsidP="00954840">
      <w:pPr>
        <w:widowControl/>
        <w:shd w:val="clear" w:color="auto" w:fill="FFFFFF"/>
        <w:wordWrap/>
        <w:autoSpaceDE/>
        <w:autoSpaceDN/>
        <w:spacing w:after="0" w:line="240" w:lineRule="auto"/>
        <w:jc w:val="left"/>
        <w:rPr>
          <w:rFonts w:ascii="Arial" w:eastAsia="굴림" w:hAnsi="Arial" w:cs="Arial"/>
          <w:color w:val="333333"/>
          <w:kern w:val="0"/>
          <w:sz w:val="18"/>
          <w:szCs w:val="18"/>
        </w:rPr>
      </w:pPr>
      <w:r w:rsidRPr="00954840">
        <w:rPr>
          <w:rFonts w:ascii="Times New Roman" w:eastAsia="굴림" w:hAnsi="Times New Roman" w:cs="Times New Roman"/>
          <w:i/>
          <w:iCs/>
          <w:color w:val="333333"/>
          <w:kern w:val="0"/>
          <w:sz w:val="22"/>
          <w:vertAlign w:val="superscript"/>
        </w:rPr>
        <w:t>1</w:t>
      </w:r>
      <w:r w:rsidRPr="00954840">
        <w:rPr>
          <w:rFonts w:ascii="Times New Roman" w:eastAsia="굴림" w:hAnsi="Times New Roman" w:cs="Times New Roman"/>
          <w:i/>
          <w:iCs/>
          <w:color w:val="333333"/>
          <w:kern w:val="0"/>
          <w:sz w:val="22"/>
        </w:rPr>
        <w:t xml:space="preserve"> Center for Relativistic Laser Science, Institute for Basic Science, South Korea </w:t>
      </w:r>
    </w:p>
    <w:p w:rsidR="00954840" w:rsidRPr="00954840" w:rsidRDefault="00954840" w:rsidP="00954840">
      <w:pPr>
        <w:widowControl/>
        <w:shd w:val="clear" w:color="auto" w:fill="FFFFFF"/>
        <w:wordWrap/>
        <w:autoSpaceDE/>
        <w:autoSpaceDN/>
        <w:spacing w:after="0" w:line="240" w:lineRule="auto"/>
        <w:jc w:val="left"/>
        <w:rPr>
          <w:rFonts w:ascii="Arial" w:eastAsia="굴림" w:hAnsi="Arial" w:cs="Arial"/>
          <w:color w:val="333333"/>
          <w:kern w:val="0"/>
          <w:sz w:val="18"/>
          <w:szCs w:val="18"/>
        </w:rPr>
      </w:pPr>
      <w:r w:rsidRPr="00954840">
        <w:rPr>
          <w:rFonts w:ascii="Times New Roman" w:eastAsia="굴림" w:hAnsi="Times New Roman" w:cs="Times New Roman"/>
          <w:i/>
          <w:iCs/>
          <w:color w:val="333333"/>
          <w:kern w:val="0"/>
          <w:sz w:val="22"/>
          <w:vertAlign w:val="superscript"/>
        </w:rPr>
        <w:t>2</w:t>
      </w:r>
      <w:r w:rsidRPr="00954840">
        <w:rPr>
          <w:rFonts w:ascii="Times New Roman" w:eastAsia="굴림" w:hAnsi="Times New Roman" w:cs="Times New Roman"/>
          <w:i/>
          <w:iCs/>
          <w:color w:val="333333"/>
          <w:kern w:val="0"/>
          <w:sz w:val="22"/>
        </w:rPr>
        <w:t xml:space="preserve"> Department of Physics and Photonics, </w:t>
      </w:r>
      <w:proofErr w:type="spellStart"/>
      <w:r w:rsidRPr="00954840">
        <w:rPr>
          <w:rFonts w:ascii="Times New Roman" w:eastAsia="굴림" w:hAnsi="Times New Roman" w:cs="Times New Roman"/>
          <w:i/>
          <w:iCs/>
          <w:color w:val="333333"/>
          <w:kern w:val="0"/>
          <w:sz w:val="22"/>
        </w:rPr>
        <w:t>Gwangju</w:t>
      </w:r>
      <w:proofErr w:type="spellEnd"/>
      <w:r w:rsidRPr="00954840">
        <w:rPr>
          <w:rFonts w:ascii="Times New Roman" w:eastAsia="굴림" w:hAnsi="Times New Roman" w:cs="Times New Roman"/>
          <w:i/>
          <w:iCs/>
          <w:color w:val="333333"/>
          <w:kern w:val="0"/>
          <w:sz w:val="22"/>
        </w:rPr>
        <w:t xml:space="preserve"> Institute for Science and Technology, </w:t>
      </w:r>
      <w:proofErr w:type="spellStart"/>
      <w:r w:rsidRPr="00954840">
        <w:rPr>
          <w:rFonts w:ascii="Times New Roman" w:eastAsia="굴림" w:hAnsi="Times New Roman" w:cs="Times New Roman"/>
          <w:i/>
          <w:iCs/>
          <w:color w:val="333333"/>
          <w:kern w:val="0"/>
          <w:sz w:val="22"/>
        </w:rPr>
        <w:t>Gwangju</w:t>
      </w:r>
      <w:proofErr w:type="spellEnd"/>
      <w:r w:rsidRPr="00954840">
        <w:rPr>
          <w:rFonts w:ascii="Times New Roman" w:eastAsia="굴림" w:hAnsi="Times New Roman" w:cs="Times New Roman"/>
          <w:i/>
          <w:iCs/>
          <w:color w:val="333333"/>
          <w:kern w:val="0"/>
          <w:sz w:val="22"/>
        </w:rPr>
        <w:t xml:space="preserve">, South Korea </w:t>
      </w:r>
    </w:p>
    <w:p w:rsidR="00954840" w:rsidRDefault="00954840" w:rsidP="00954840">
      <w:pPr>
        <w:widowControl/>
        <w:shd w:val="clear" w:color="auto" w:fill="FFFFFF"/>
        <w:wordWrap/>
        <w:autoSpaceDE/>
        <w:autoSpaceDN/>
        <w:spacing w:after="0" w:line="240" w:lineRule="auto"/>
        <w:jc w:val="left"/>
        <w:rPr>
          <w:rFonts w:ascii="Times New Roman" w:eastAsia="굴림" w:hAnsi="Times New Roman" w:cs="Times New Roman"/>
          <w:color w:val="333333"/>
          <w:kern w:val="0"/>
          <w:sz w:val="22"/>
        </w:rPr>
      </w:pPr>
    </w:p>
    <w:p w:rsidR="00954840" w:rsidRDefault="00954840" w:rsidP="00954840">
      <w:pPr>
        <w:widowControl/>
        <w:shd w:val="clear" w:color="auto" w:fill="FFFFFF"/>
        <w:wordWrap/>
        <w:autoSpaceDE/>
        <w:autoSpaceDN/>
        <w:spacing w:after="0" w:line="240" w:lineRule="auto"/>
        <w:jc w:val="left"/>
        <w:rPr>
          <w:rFonts w:ascii="Times New Roman" w:eastAsia="굴림" w:hAnsi="Times New Roman" w:cs="Times New Roman" w:hint="eastAsia"/>
          <w:color w:val="333333"/>
          <w:kern w:val="0"/>
          <w:sz w:val="22"/>
        </w:rPr>
      </w:pPr>
    </w:p>
    <w:p w:rsidR="00954840" w:rsidRPr="00954840" w:rsidRDefault="00954840" w:rsidP="00954840">
      <w:pPr>
        <w:widowControl/>
        <w:shd w:val="clear" w:color="auto" w:fill="FFFFFF"/>
        <w:wordWrap/>
        <w:autoSpaceDE/>
        <w:autoSpaceDN/>
        <w:spacing w:after="0" w:line="240" w:lineRule="auto"/>
        <w:jc w:val="left"/>
        <w:rPr>
          <w:rFonts w:ascii="Arial" w:eastAsia="굴림" w:hAnsi="Arial" w:cs="Arial"/>
          <w:color w:val="333333"/>
          <w:kern w:val="0"/>
          <w:szCs w:val="18"/>
        </w:rPr>
      </w:pPr>
      <w:r w:rsidRPr="00954840">
        <w:rPr>
          <w:rFonts w:ascii="Times New Roman" w:eastAsia="굴림" w:hAnsi="Times New Roman" w:cs="Times New Roman"/>
          <w:color w:val="333333"/>
          <w:kern w:val="0"/>
          <w:sz w:val="24"/>
        </w:rPr>
        <w:t xml:space="preserve">Ultrahigh intensity lasers have become a key new technology over the last two decades. Growing from Terawatt to </w:t>
      </w:r>
      <w:proofErr w:type="spellStart"/>
      <w:r w:rsidRPr="00954840">
        <w:rPr>
          <w:rFonts w:ascii="Times New Roman" w:eastAsia="굴림" w:hAnsi="Times New Roman" w:cs="Times New Roman"/>
          <w:color w:val="333333"/>
          <w:kern w:val="0"/>
          <w:sz w:val="24"/>
        </w:rPr>
        <w:t>Petawatt</w:t>
      </w:r>
      <w:proofErr w:type="spellEnd"/>
      <w:r w:rsidRPr="00954840">
        <w:rPr>
          <w:rFonts w:ascii="Times New Roman" w:eastAsia="굴림" w:hAnsi="Times New Roman" w:cs="Times New Roman"/>
          <w:color w:val="333333"/>
          <w:kern w:val="0"/>
          <w:sz w:val="24"/>
        </w:rPr>
        <w:t xml:space="preserve"> peak powers and poised to grow further, they are potential drivers for both fundamental physics research as well as applied science and technology. We have used ultra-intense lasers to reach into the regime of relativistic plasmas, emulate astrophysical situations in the laboratory and are poised to tackle non-perturbative quantum physics and even beyond standard model physics. Applications being investigated range from compact accelerators and light sources to material science, energy science and medical imaging and diagnostics.</w:t>
      </w:r>
    </w:p>
    <w:p w:rsidR="00954840" w:rsidRPr="00954840" w:rsidRDefault="00954840" w:rsidP="00954840">
      <w:pPr>
        <w:widowControl/>
        <w:shd w:val="clear" w:color="auto" w:fill="FFFFFF"/>
        <w:wordWrap/>
        <w:autoSpaceDE/>
        <w:autoSpaceDN/>
        <w:spacing w:after="0" w:line="240" w:lineRule="auto"/>
        <w:rPr>
          <w:rFonts w:ascii="Arial" w:eastAsia="굴림" w:hAnsi="Arial" w:cs="Arial"/>
          <w:color w:val="333333"/>
          <w:kern w:val="0"/>
          <w:szCs w:val="18"/>
        </w:rPr>
      </w:pPr>
      <w:r w:rsidRPr="00954840">
        <w:rPr>
          <w:rFonts w:ascii="Times New Roman" w:eastAsia="굴림" w:hAnsi="Times New Roman" w:cs="Times New Roman"/>
          <w:color w:val="333333"/>
          <w:kern w:val="0"/>
          <w:sz w:val="24"/>
        </w:rPr>
        <w:t>Our lasers here at the </w:t>
      </w:r>
      <w:r w:rsidRPr="00954840">
        <w:rPr>
          <w:rFonts w:ascii="Times New Roman" w:eastAsia="굴림" w:hAnsi="Times New Roman" w:cs="Times New Roman"/>
          <w:color w:val="333333"/>
          <w:kern w:val="0"/>
          <w:sz w:val="24"/>
          <w:szCs w:val="23"/>
        </w:rPr>
        <w:t>Center for Relativistic Laser Science</w:t>
      </w:r>
      <w:r w:rsidRPr="00954840">
        <w:rPr>
          <w:rFonts w:ascii="Times New Roman" w:eastAsia="굴림" w:hAnsi="Times New Roman" w:cs="Times New Roman"/>
          <w:color w:val="333333"/>
          <w:kern w:val="0"/>
          <w:sz w:val="24"/>
        </w:rPr>
        <w:t xml:space="preserve"> now reach peak power levels of ~4 </w:t>
      </w:r>
      <w:proofErr w:type="spellStart"/>
      <w:r w:rsidRPr="00954840">
        <w:rPr>
          <w:rFonts w:ascii="Times New Roman" w:eastAsia="굴림" w:hAnsi="Times New Roman" w:cs="Times New Roman"/>
          <w:color w:val="333333"/>
          <w:kern w:val="0"/>
          <w:sz w:val="24"/>
        </w:rPr>
        <w:t>Petawatt</w:t>
      </w:r>
      <w:proofErr w:type="spellEnd"/>
      <w:r w:rsidRPr="00954840">
        <w:rPr>
          <w:rFonts w:ascii="Times New Roman" w:eastAsia="굴림" w:hAnsi="Times New Roman" w:cs="Times New Roman"/>
          <w:color w:val="333333"/>
          <w:kern w:val="0"/>
          <w:sz w:val="24"/>
        </w:rPr>
        <w:t xml:space="preserve"> and intensities beyond 10</w:t>
      </w:r>
      <w:r w:rsidRPr="00954840">
        <w:rPr>
          <w:rFonts w:ascii="Times New Roman" w:eastAsia="굴림" w:hAnsi="Times New Roman" w:cs="Times New Roman"/>
          <w:color w:val="333333"/>
          <w:kern w:val="0"/>
          <w:sz w:val="24"/>
          <w:vertAlign w:val="superscript"/>
        </w:rPr>
        <w:t>23</w:t>
      </w:r>
      <w:r w:rsidRPr="00954840">
        <w:rPr>
          <w:rFonts w:ascii="Times New Roman" w:eastAsia="굴림" w:hAnsi="Times New Roman" w:cs="Times New Roman"/>
          <w:color w:val="333333"/>
          <w:kern w:val="0"/>
          <w:sz w:val="24"/>
        </w:rPr>
        <w:t xml:space="preserve"> W/cm</w:t>
      </w:r>
      <w:r w:rsidRPr="00954840">
        <w:rPr>
          <w:rFonts w:ascii="Times New Roman" w:eastAsia="굴림" w:hAnsi="Times New Roman" w:cs="Times New Roman"/>
          <w:color w:val="333333"/>
          <w:kern w:val="0"/>
          <w:sz w:val="24"/>
          <w:vertAlign w:val="superscript"/>
        </w:rPr>
        <w:t>2</w:t>
      </w:r>
      <w:r w:rsidRPr="00954840">
        <w:rPr>
          <w:rFonts w:ascii="Times New Roman" w:eastAsia="굴림" w:hAnsi="Times New Roman" w:cs="Times New Roman"/>
          <w:color w:val="333333"/>
          <w:kern w:val="0"/>
          <w:sz w:val="24"/>
        </w:rPr>
        <w:t xml:space="preserve"> on target. At those intensities the interactions are not only highly relativistic but semi-classical approximations are insufficient and quantum effects have to be taken into account. Currently, there are no successful non-perturbative, dynamic quantum field theories, which are necessary to calculate quantum effects in the presence of strong classical potentials. While effects like quantum emission of hard gamma rays via radiation reactions, pair creation and vacuum polarization are predicted by many codes and models, </w:t>
      </w:r>
      <w:proofErr w:type="spellStart"/>
      <w:r w:rsidRPr="00954840">
        <w:rPr>
          <w:rFonts w:ascii="Times New Roman" w:eastAsia="굴림" w:hAnsi="Times New Roman" w:cs="Times New Roman"/>
          <w:color w:val="333333"/>
          <w:kern w:val="0"/>
          <w:sz w:val="24"/>
        </w:rPr>
        <w:t>non have</w:t>
      </w:r>
      <w:proofErr w:type="spellEnd"/>
      <w:r w:rsidRPr="00954840">
        <w:rPr>
          <w:rFonts w:ascii="Times New Roman" w:eastAsia="굴림" w:hAnsi="Times New Roman" w:cs="Times New Roman"/>
          <w:color w:val="333333"/>
          <w:kern w:val="0"/>
          <w:sz w:val="24"/>
        </w:rPr>
        <w:t xml:space="preserve"> been experimentally validated so far. With our two beam, 4PW – 1 PW laser system we are now for the first time in a position to experimentally test those theories and directly measure effects like e.g. direct relativistic laser-ion acceleration or nonlinear Compton scattering and pair creation. </w:t>
      </w:r>
    </w:p>
    <w:p w:rsidR="00410AC6" w:rsidRDefault="00954840"/>
    <w:sectPr w:rsidR="00410AC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40"/>
    <w:rsid w:val="00140077"/>
    <w:rsid w:val="006F7193"/>
    <w:rsid w:val="009548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85B9"/>
  <w15:chartTrackingRefBased/>
  <w15:docId w15:val="{D0B86AD4-F704-407E-8724-FEE9B3AB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92731">
      <w:bodyDiv w:val="1"/>
      <w:marLeft w:val="0"/>
      <w:marRight w:val="0"/>
      <w:marTop w:val="0"/>
      <w:marBottom w:val="0"/>
      <w:divBdr>
        <w:top w:val="none" w:sz="0" w:space="0" w:color="auto"/>
        <w:left w:val="none" w:sz="0" w:space="0" w:color="auto"/>
        <w:bottom w:val="none" w:sz="0" w:space="0" w:color="auto"/>
        <w:right w:val="none" w:sz="0" w:space="0" w:color="auto"/>
      </w:divBdr>
      <w:divsChild>
        <w:div w:id="1104108843">
          <w:marLeft w:val="0"/>
          <w:marRight w:val="0"/>
          <w:marTop w:val="0"/>
          <w:marBottom w:val="0"/>
          <w:divBdr>
            <w:top w:val="none" w:sz="0" w:space="0" w:color="auto"/>
            <w:left w:val="none" w:sz="0" w:space="0" w:color="auto"/>
            <w:bottom w:val="none" w:sz="0" w:space="0" w:color="auto"/>
            <w:right w:val="none" w:sz="0" w:space="0" w:color="auto"/>
          </w:divBdr>
          <w:divsChild>
            <w:div w:id="403918999">
              <w:marLeft w:val="0"/>
              <w:marRight w:val="0"/>
              <w:marTop w:val="0"/>
              <w:marBottom w:val="0"/>
              <w:divBdr>
                <w:top w:val="single" w:sz="6" w:space="0" w:color="DCDCDC"/>
                <w:left w:val="none" w:sz="0" w:space="0" w:color="auto"/>
                <w:bottom w:val="none" w:sz="0" w:space="0" w:color="auto"/>
                <w:right w:val="none" w:sz="0" w:space="0" w:color="auto"/>
              </w:divBdr>
              <w:divsChild>
                <w:div w:id="704713500">
                  <w:marLeft w:val="0"/>
                  <w:marRight w:val="0"/>
                  <w:marTop w:val="0"/>
                  <w:marBottom w:val="0"/>
                  <w:divBdr>
                    <w:top w:val="none" w:sz="0" w:space="0" w:color="auto"/>
                    <w:left w:val="none" w:sz="0" w:space="0" w:color="auto"/>
                    <w:bottom w:val="none" w:sz="0" w:space="0" w:color="auto"/>
                    <w:right w:val="none" w:sz="0" w:space="0" w:color="auto"/>
                  </w:divBdr>
                  <w:divsChild>
                    <w:div w:id="1946689150">
                      <w:marLeft w:val="0"/>
                      <w:marRight w:val="0"/>
                      <w:marTop w:val="0"/>
                      <w:marBottom w:val="0"/>
                      <w:divBdr>
                        <w:top w:val="none" w:sz="0" w:space="0" w:color="auto"/>
                        <w:left w:val="none" w:sz="0" w:space="0" w:color="auto"/>
                        <w:bottom w:val="none" w:sz="0" w:space="0" w:color="auto"/>
                        <w:right w:val="none" w:sz="0" w:space="0" w:color="auto"/>
                      </w:divBdr>
                    </w:div>
                    <w:div w:id="15532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cp:revision>
  <dcterms:created xsi:type="dcterms:W3CDTF">2018-02-09T05:50:00Z</dcterms:created>
  <dcterms:modified xsi:type="dcterms:W3CDTF">2018-02-09T05:51:00Z</dcterms:modified>
</cp:coreProperties>
</file>