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BB7F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11DF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E45AA" w:rsidRPr="003E45AA">
        <w:rPr>
          <w:rFonts w:ascii="Courier 10 Pitch BT Roman" w:eastAsia="Dotum" w:hAnsi="Courier 10 Pitch BT Roman"/>
          <w:sz w:val="20"/>
          <w:szCs w:val="20"/>
        </w:rPr>
        <w:t xml:space="preserve">Researcher </w:t>
      </w:r>
      <w:proofErr w:type="spellStart"/>
      <w:r w:rsidR="003E45AA" w:rsidRPr="003E45AA">
        <w:rPr>
          <w:rFonts w:ascii="Courier 10 Pitch BT Roman" w:eastAsia="Dotum" w:hAnsi="Courier 10 Pitch BT Roman"/>
          <w:sz w:val="20"/>
          <w:szCs w:val="20"/>
        </w:rPr>
        <w:t>Yurin</w:t>
      </w:r>
      <w:proofErr w:type="spellEnd"/>
      <w:r w:rsidR="003E45AA" w:rsidRPr="003E45AA">
        <w:rPr>
          <w:rFonts w:ascii="Courier 10 Pitch BT Roman" w:eastAsia="Dotum" w:hAnsi="Courier 10 Pitch BT Roman"/>
          <w:sz w:val="20"/>
          <w:szCs w:val="20"/>
        </w:rPr>
        <w:t xml:space="preserve"> Huh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426FE">
        <w:rPr>
          <w:rFonts w:ascii="Courier 10 Pitch BT Roman" w:eastAsia="Dotum" w:hAnsi="Courier 10 Pitch BT Roman"/>
          <w:b/>
          <w:sz w:val="20"/>
          <w:szCs w:val="20"/>
        </w:rPr>
        <w:t>Regarding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3E45AA" w:rsidRPr="003E45AA">
        <w:rPr>
          <w:rFonts w:ascii="Courier 10 Pitch BT Roman" w:eastAsia="Dotum" w:hAnsi="Courier 10 Pitch BT Roman"/>
          <w:sz w:val="20"/>
          <w:szCs w:val="20"/>
        </w:rPr>
        <w:t>Korea Culture Technology Institute</w:t>
      </w:r>
    </w:p>
    <w:p w:rsidR="003E45AA" w:rsidRPr="008E0110" w:rsidRDefault="003E45AA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3E45AA">
        <w:rPr>
          <w:rFonts w:ascii="Courier 10 Pitch BT Roman" w:eastAsia="Dotum" w:hAnsi="Courier 10 Pitch BT Roman"/>
          <w:sz w:val="20"/>
          <w:szCs w:val="20"/>
        </w:rPr>
        <w:t>(+82) 62-715-4925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E45AA">
        <w:rPr>
          <w:rFonts w:ascii="Courier 10 Pitch BT Roman" w:eastAsia="Dotum" w:hAnsi="Courier 10 Pitch BT Roman"/>
          <w:sz w:val="20"/>
          <w:szCs w:val="20"/>
        </w:rPr>
        <w:t>2018.06.25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3E45AA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bookmarkStart w:id="0" w:name="_GoBack"/>
      <w:r w:rsidRPr="003E45AA">
        <w:rPr>
          <w:rFonts w:ascii="Century Schoolbook" w:hAnsi="Century Schoolbook"/>
          <w:b/>
          <w:sz w:val="32"/>
          <w:szCs w:val="32"/>
        </w:rPr>
        <w:t>Korea Cultu</w:t>
      </w:r>
      <w:r>
        <w:rPr>
          <w:rFonts w:ascii="Century Schoolbook" w:hAnsi="Century Schoolbook"/>
          <w:b/>
          <w:sz w:val="32"/>
          <w:szCs w:val="32"/>
        </w:rPr>
        <w:t xml:space="preserve">re Technology Institute signs a </w:t>
      </w:r>
      <w:r w:rsidRPr="003E45AA">
        <w:rPr>
          <w:rFonts w:ascii="Century Schoolbook" w:hAnsi="Century Schoolbook"/>
          <w:b/>
          <w:sz w:val="32"/>
          <w:szCs w:val="32"/>
        </w:rPr>
        <w:t>business agreement with the National Museum of Korea</w:t>
      </w:r>
      <w:bookmarkEnd w:id="0"/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231FF6" w:rsidRDefault="003E45AA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3E45AA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3E45AA">
        <w:rPr>
          <w:rFonts w:ascii="Century Schoolbook" w:hAnsi="Century Schoolbook" w:hint="eastAsia"/>
          <w:sz w:val="28"/>
          <w:szCs w:val="28"/>
        </w:rPr>
        <w:t xml:space="preserve">The Korea Institute of Cultural Technology (Director Moon Sang Kim) and the National Museum of Korea (Director </w:t>
      </w:r>
      <w:proofErr w:type="spellStart"/>
      <w:r w:rsidRPr="003E45AA">
        <w:rPr>
          <w:rFonts w:ascii="Century Schoolbook" w:hAnsi="Century Schoolbook" w:hint="eastAsia"/>
          <w:sz w:val="28"/>
          <w:szCs w:val="28"/>
        </w:rPr>
        <w:t>Gi</w:t>
      </w:r>
      <w:proofErr w:type="spellEnd"/>
      <w:r w:rsidRPr="003E45AA">
        <w:rPr>
          <w:rFonts w:ascii="Century Schoolbook" w:hAnsi="Century Schoolbook" w:hint="eastAsia"/>
          <w:sz w:val="28"/>
          <w:szCs w:val="28"/>
        </w:rPr>
        <w:t>-dong Bae) signed a business agreement to develop and apply culture technology.</w:t>
      </w:r>
    </w:p>
    <w:p w:rsidR="003E45AA" w:rsidRDefault="003E45AA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3E45AA" w:rsidRDefault="003E45AA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3E45AA">
        <w:rPr>
          <w:rFonts w:ascii="Cambria Math" w:hAnsi="Cambria Math" w:cs="Cambria Math"/>
          <w:sz w:val="28"/>
          <w:szCs w:val="28"/>
        </w:rPr>
        <w:t>∘</w:t>
      </w:r>
      <w:r>
        <w:rPr>
          <w:rFonts w:ascii="Century Schoolbook" w:hAnsi="Century Schoolbook"/>
          <w:sz w:val="28"/>
          <w:szCs w:val="28"/>
        </w:rPr>
        <w:tab/>
      </w:r>
      <w:r w:rsidRPr="003E45AA">
        <w:rPr>
          <w:rFonts w:ascii="Century Schoolbook" w:hAnsi="Century Schoolbook"/>
          <w:sz w:val="28"/>
          <w:szCs w:val="28"/>
        </w:rPr>
        <w:t xml:space="preserve">A signing ceremony for the business agreement was held at the National Museum of Korea on June 22, 2018, which will </w:t>
      </w:r>
      <w:r w:rsidRPr="003E45AA">
        <w:rPr>
          <w:rFonts w:ascii="Century Schoolbook" w:hAnsi="Century Schoolbook" w:hint="eastAsia"/>
          <w:sz w:val="28"/>
          <w:szCs w:val="28"/>
        </w:rPr>
        <w:t>△</w:t>
      </w:r>
      <w:r w:rsidRPr="003E45AA">
        <w:rPr>
          <w:rFonts w:ascii="Century Schoolbook" w:hAnsi="Century Schoolbook"/>
          <w:sz w:val="28"/>
          <w:szCs w:val="28"/>
        </w:rPr>
        <w:t xml:space="preserve"> implement various cultural technologies for exhibition </w:t>
      </w:r>
      <w:r w:rsidRPr="003E45AA">
        <w:rPr>
          <w:rFonts w:ascii="Century Schoolbook" w:hAnsi="Century Schoolbook" w:hint="eastAsia"/>
          <w:sz w:val="28"/>
          <w:szCs w:val="28"/>
        </w:rPr>
        <w:t>△</w:t>
      </w:r>
      <w:r w:rsidRPr="003E45AA">
        <w:rPr>
          <w:rFonts w:ascii="Century Schoolbook" w:hAnsi="Century Schoolbook"/>
          <w:sz w:val="28"/>
          <w:szCs w:val="28"/>
        </w:rPr>
        <w:t xml:space="preserve"> provide cultural materials and exhibition space </w:t>
      </w:r>
      <w:r w:rsidRPr="003E45AA">
        <w:rPr>
          <w:rFonts w:ascii="Century Schoolbook" w:hAnsi="Century Schoolbook" w:hint="eastAsia"/>
          <w:sz w:val="28"/>
          <w:szCs w:val="28"/>
        </w:rPr>
        <w:t>△</w:t>
      </w:r>
      <w:r w:rsidRPr="003E45AA">
        <w:rPr>
          <w:rFonts w:ascii="Century Schoolbook" w:hAnsi="Century Schoolbook"/>
          <w:sz w:val="28"/>
          <w:szCs w:val="28"/>
        </w:rPr>
        <w:t xml:space="preserve"> cooperate with each other regarding the public announcements of exhibits and utilization of the final products.</w:t>
      </w:r>
    </w:p>
    <w:p w:rsidR="003E45AA" w:rsidRDefault="003E45AA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3E45AA" w:rsidRDefault="003E45AA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3E45AA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3E45AA">
        <w:rPr>
          <w:rFonts w:ascii="Century Schoolbook" w:hAnsi="Century Schoolbook" w:hint="eastAsia"/>
          <w:sz w:val="28"/>
          <w:szCs w:val="28"/>
        </w:rPr>
        <w:t>Developing intelligent UI/</w:t>
      </w:r>
      <w:proofErr w:type="spellStart"/>
      <w:r w:rsidRPr="003E45AA">
        <w:rPr>
          <w:rFonts w:ascii="Century Schoolbook" w:hAnsi="Century Schoolbook" w:hint="eastAsia"/>
          <w:sz w:val="28"/>
          <w:szCs w:val="28"/>
        </w:rPr>
        <w:t>UX</w:t>
      </w:r>
      <w:proofErr w:type="spellEnd"/>
      <w:r w:rsidRPr="003E45AA">
        <w:rPr>
          <w:rFonts w:ascii="Century Schoolbook" w:hAnsi="Century Schoolbook" w:hint="eastAsia"/>
          <w:sz w:val="28"/>
          <w:szCs w:val="28"/>
        </w:rPr>
        <w:t xml:space="preserve"> technology for AR glass-based systems, which is a project </w:t>
      </w:r>
      <w:r>
        <w:rPr>
          <w:rFonts w:ascii="Century Schoolbook" w:hAnsi="Century Schoolbook"/>
          <w:sz w:val="28"/>
          <w:szCs w:val="28"/>
        </w:rPr>
        <w:t>supported by</w:t>
      </w:r>
      <w:r w:rsidRPr="003E45AA">
        <w:rPr>
          <w:rFonts w:ascii="Century Schoolbook" w:hAnsi="Century Schoolbook" w:hint="eastAsia"/>
          <w:sz w:val="28"/>
          <w:szCs w:val="28"/>
        </w:rPr>
        <w:t xml:space="preserve"> the Ministry of Culture, Sports and Tourism, is expected to lead cultural arts exhibitions in the era of the 4th Industrial Revolution as a way to experience </w:t>
      </w:r>
      <w:r>
        <w:rPr>
          <w:rFonts w:ascii="Century Schoolbook" w:hAnsi="Century Schoolbook"/>
          <w:sz w:val="28"/>
          <w:szCs w:val="28"/>
        </w:rPr>
        <w:t xml:space="preserve">cultural </w:t>
      </w:r>
      <w:r w:rsidRPr="003E45AA">
        <w:rPr>
          <w:rFonts w:ascii="Century Schoolbook" w:hAnsi="Century Schoolbook" w:hint="eastAsia"/>
          <w:sz w:val="28"/>
          <w:szCs w:val="28"/>
        </w:rPr>
        <w:t>artifa</w:t>
      </w:r>
      <w:r w:rsidRPr="003E45AA">
        <w:rPr>
          <w:rFonts w:ascii="Century Schoolbook" w:hAnsi="Century Schoolbook"/>
          <w:sz w:val="28"/>
          <w:szCs w:val="28"/>
        </w:rPr>
        <w:t>cts in a new way by utilizing digital technology.</w:t>
      </w:r>
    </w:p>
    <w:p w:rsidR="003E45AA" w:rsidRDefault="003E45AA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3E45AA" w:rsidRDefault="003E45AA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3E45AA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3E45AA">
        <w:rPr>
          <w:rFonts w:ascii="Century Schoolbook" w:hAnsi="Century Schoolbook" w:hint="eastAsia"/>
          <w:sz w:val="28"/>
          <w:szCs w:val="28"/>
        </w:rPr>
        <w:t xml:space="preserve">Director Moon Sang Kim (GIST School of Integrated Technology) said, </w:t>
      </w:r>
      <w:r w:rsidRPr="003E45AA">
        <w:rPr>
          <w:rFonts w:ascii="Century Schoolbook" w:hAnsi="Century Schoolbook" w:hint="eastAsia"/>
          <w:sz w:val="28"/>
          <w:szCs w:val="28"/>
        </w:rPr>
        <w:t>“</w:t>
      </w:r>
      <w:r w:rsidRPr="003E45AA">
        <w:rPr>
          <w:rFonts w:ascii="Century Schoolbook" w:hAnsi="Century Schoolbook" w:hint="eastAsia"/>
          <w:sz w:val="28"/>
          <w:szCs w:val="28"/>
        </w:rPr>
        <w:t xml:space="preserve">Through this business agreement, research and development in this field has become possible, and we will make more efforts to establish </w:t>
      </w:r>
      <w:r w:rsidRPr="003E45AA">
        <w:rPr>
          <w:rFonts w:ascii="Century Schoolbook" w:hAnsi="Century Schoolbook" w:hint="eastAsia"/>
          <w:sz w:val="28"/>
          <w:szCs w:val="28"/>
        </w:rPr>
        <w:lastRenderedPageBreak/>
        <w:t>cooperation and transfer technology with cultural</w:t>
      </w:r>
      <w:r w:rsidRPr="003E45AA">
        <w:rPr>
          <w:rFonts w:ascii="Century Schoolbook" w:hAnsi="Century Schoolbook"/>
          <w:sz w:val="28"/>
          <w:szCs w:val="28"/>
        </w:rPr>
        <w:t xml:space="preserve"> arts institutions based on culture technology (CT). This agreement will be a cornerstone for the museum’s exhibits to showcase new science and technology and to remind future generations of the value of cultural heritage.”</w:t>
      </w:r>
    </w:p>
    <w:p w:rsidR="003E45AA" w:rsidRDefault="003E45AA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3E45AA" w:rsidRPr="00DD2065" w:rsidRDefault="003E45AA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3E45AA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3E45AA">
        <w:rPr>
          <w:rFonts w:ascii="Century Schoolbook" w:hAnsi="Century Schoolbook"/>
          <w:sz w:val="28"/>
          <w:szCs w:val="28"/>
        </w:rPr>
        <w:t xml:space="preserve">National Museum of Korea </w:t>
      </w:r>
      <w:r w:rsidRPr="003E45AA">
        <w:rPr>
          <w:rFonts w:ascii="Century Schoolbook" w:hAnsi="Century Schoolbook" w:hint="eastAsia"/>
          <w:sz w:val="28"/>
          <w:szCs w:val="28"/>
        </w:rPr>
        <w:t xml:space="preserve">Director </w:t>
      </w:r>
      <w:proofErr w:type="spellStart"/>
      <w:r w:rsidRPr="003E45AA">
        <w:rPr>
          <w:rFonts w:ascii="Century Schoolbook" w:hAnsi="Century Schoolbook" w:hint="eastAsia"/>
          <w:sz w:val="28"/>
          <w:szCs w:val="28"/>
        </w:rPr>
        <w:t>Gi</w:t>
      </w:r>
      <w:proofErr w:type="spellEnd"/>
      <w:r w:rsidRPr="003E45AA">
        <w:rPr>
          <w:rFonts w:ascii="Century Schoolbook" w:hAnsi="Century Schoolbook" w:hint="eastAsia"/>
          <w:sz w:val="28"/>
          <w:szCs w:val="28"/>
        </w:rPr>
        <w:t xml:space="preserve">-dong Bae said, </w:t>
      </w:r>
      <w:r w:rsidRPr="003E45AA">
        <w:rPr>
          <w:rFonts w:ascii="Century Schoolbook" w:hAnsi="Century Schoolbook" w:hint="eastAsia"/>
          <w:sz w:val="28"/>
          <w:szCs w:val="28"/>
        </w:rPr>
        <w:t>“</w:t>
      </w:r>
      <w:r w:rsidRPr="003E45AA">
        <w:rPr>
          <w:rFonts w:ascii="Century Schoolbook" w:hAnsi="Century Schoolbook" w:hint="eastAsia"/>
          <w:sz w:val="28"/>
          <w:szCs w:val="28"/>
        </w:rPr>
        <w:t xml:space="preserve">In the age of hyper-connection, in which millions of people communicate closely online, the combination of digital technology and museums is not only about learning knowledge or information but also about providing emotional </w:t>
      </w:r>
      <w:r>
        <w:rPr>
          <w:rFonts w:ascii="Century Schoolbook" w:hAnsi="Century Schoolbook"/>
          <w:sz w:val="28"/>
          <w:szCs w:val="28"/>
        </w:rPr>
        <w:t>connections</w:t>
      </w:r>
      <w:r w:rsidRPr="003E45AA">
        <w:rPr>
          <w:rFonts w:ascii="Century Schoolbook" w:hAnsi="Century Schoolbook"/>
          <w:sz w:val="28"/>
          <w:szCs w:val="28"/>
        </w:rPr>
        <w:t xml:space="preserve"> between people.”</w:t>
      </w:r>
    </w:p>
    <w:sectPr w:rsidR="003E45AA" w:rsidRPr="00DD2065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5AA" w:rsidRDefault="003E45AA" w:rsidP="00A06336">
      <w:r>
        <w:separator/>
      </w:r>
    </w:p>
  </w:endnote>
  <w:endnote w:type="continuationSeparator" w:id="0">
    <w:p w:rsidR="003E45AA" w:rsidRDefault="003E45AA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5AA" w:rsidRDefault="003E45AA" w:rsidP="00A06336">
      <w:r>
        <w:separator/>
      </w:r>
    </w:p>
  </w:footnote>
  <w:footnote w:type="continuationSeparator" w:id="0">
    <w:p w:rsidR="003E45AA" w:rsidRDefault="003E45AA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AA"/>
    <w:rsid w:val="000426FE"/>
    <w:rsid w:val="00231FF6"/>
    <w:rsid w:val="00374E99"/>
    <w:rsid w:val="003E45AA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943C"/>
  <w15:chartTrackingRefBased/>
  <w15:docId w15:val="{1E519E7C-BA7A-FF4F-8111-4ABDA61E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308</Words>
  <Characters>1781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2018-06-30T07:54:00Z</dcterms:created>
  <dcterms:modified xsi:type="dcterms:W3CDTF">2018-06-30T07:58:00Z</dcterms:modified>
  <cp:category/>
</cp:coreProperties>
</file>