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8578C9" w:rsidRPr="00AE2383" w:rsidTr="001D0E0D">
        <w:tc>
          <w:tcPr>
            <w:tcW w:w="10790" w:type="dxa"/>
          </w:tcPr>
          <w:p w:rsidR="008578C9" w:rsidRPr="00AE2383" w:rsidRDefault="008578C9" w:rsidP="001D0E0D">
            <w:pPr>
              <w:jc w:val="center"/>
              <w:rPr>
                <w:rFonts w:asciiTheme="majorEastAsia" w:eastAsiaTheme="majorEastAsia" w:hAnsiTheme="majorEastAsia" w:cs="Arial"/>
                <w:sz w:val="40"/>
                <w:szCs w:val="40"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sz w:val="40"/>
                <w:szCs w:val="40"/>
                <w:lang w:eastAsia="ko-KR"/>
              </w:rPr>
              <w:t xml:space="preserve">[선택] 개인정보 수집·이용동의서 </w:t>
            </w:r>
          </w:p>
          <w:p w:rsidR="008578C9" w:rsidRPr="00AE2383" w:rsidRDefault="008578C9" w:rsidP="001D0E0D">
            <w:pPr>
              <w:jc w:val="center"/>
              <w:rPr>
                <w:rFonts w:asciiTheme="majorEastAsia" w:eastAsiaTheme="majorEastAsia" w:hAnsiTheme="majorEastAsia" w:cs="Arial"/>
                <w:sz w:val="40"/>
                <w:szCs w:val="40"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/>
                <w:sz w:val="40"/>
                <w:szCs w:val="40"/>
                <w:lang w:eastAsia="ko-KR"/>
              </w:rPr>
              <w:t xml:space="preserve">[Women in </w:t>
            </w:r>
            <w:proofErr w:type="spellStart"/>
            <w:r w:rsidRPr="00AE2383">
              <w:rPr>
                <w:rFonts w:asciiTheme="majorEastAsia" w:eastAsiaTheme="majorEastAsia" w:hAnsiTheme="majorEastAsia" w:cs="Arial"/>
                <w:sz w:val="40"/>
                <w:szCs w:val="40"/>
                <w:lang w:eastAsia="ko-KR"/>
              </w:rPr>
              <w:t>FinTech</w:t>
            </w:r>
            <w:proofErr w:type="spellEnd"/>
            <w:r w:rsidRPr="00AE2383">
              <w:rPr>
                <w:rFonts w:asciiTheme="majorEastAsia" w:eastAsiaTheme="majorEastAsia" w:hAnsiTheme="majorEastAsia" w:cs="Arial"/>
                <w:sz w:val="40"/>
                <w:szCs w:val="40"/>
                <w:lang w:eastAsia="ko-KR"/>
              </w:rPr>
              <w:t xml:space="preserve"> </w:t>
            </w:r>
            <w:r w:rsidRPr="00AE2383">
              <w:rPr>
                <w:rFonts w:asciiTheme="majorEastAsia" w:eastAsiaTheme="majorEastAsia" w:hAnsiTheme="majorEastAsia" w:cs="Arial" w:hint="eastAsia"/>
                <w:sz w:val="40"/>
                <w:szCs w:val="40"/>
                <w:lang w:eastAsia="ko-KR"/>
              </w:rPr>
              <w:t>아카데미]</w:t>
            </w:r>
          </w:p>
        </w:tc>
      </w:tr>
    </w:tbl>
    <w:p w:rsidR="008578C9" w:rsidRPr="00AE2383" w:rsidRDefault="008578C9" w:rsidP="008578C9">
      <w:pPr>
        <w:spacing w:line="240" w:lineRule="auto"/>
        <w:rPr>
          <w:rFonts w:ascii="Arial" w:hAnsi="Arial" w:cs="Arial"/>
          <w:sz w:val="2"/>
          <w:szCs w:val="2"/>
          <w:lang w:eastAsia="ko-KR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8578C9" w:rsidRPr="00AE2383" w:rsidTr="001D0E0D">
        <w:tc>
          <w:tcPr>
            <w:tcW w:w="10790" w:type="dxa"/>
          </w:tcPr>
          <w:p w:rsidR="008578C9" w:rsidRPr="00AE2383" w:rsidRDefault="008578C9" w:rsidP="001D0E0D">
            <w:pPr>
              <w:rPr>
                <w:rFonts w:asciiTheme="majorEastAsia" w:eastAsiaTheme="majorEastAsia" w:hAnsiTheme="majorEastAsia" w:cs="Arial"/>
                <w:sz w:val="18"/>
                <w:szCs w:val="18"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sz w:val="18"/>
                <w:szCs w:val="18"/>
                <w:lang w:eastAsia="ko-KR"/>
              </w:rPr>
              <w:t xml:space="preserve">* </w:t>
            </w:r>
            <w:r w:rsidRPr="00AE2383">
              <w:rPr>
                <w:rFonts w:asciiTheme="majorEastAsia" w:eastAsiaTheme="majorEastAsia" w:hAnsiTheme="majorEastAsia" w:cs="Arial"/>
                <w:sz w:val="18"/>
                <w:szCs w:val="18"/>
                <w:lang w:eastAsia="ko-KR"/>
              </w:rPr>
              <w:t xml:space="preserve"> </w:t>
            </w:r>
            <w:r w:rsidRPr="00AE2383">
              <w:rPr>
                <w:rFonts w:asciiTheme="majorEastAsia" w:eastAsiaTheme="majorEastAsia" w:hAnsiTheme="majorEastAsia" w:cs="Arial" w:hint="eastAsia"/>
                <w:sz w:val="18"/>
                <w:szCs w:val="18"/>
                <w:lang w:eastAsia="ko-KR"/>
              </w:rPr>
              <w:t>[한국스탠다드차타드은행] 귀중</w:t>
            </w:r>
          </w:p>
        </w:tc>
      </w:tr>
      <w:tr w:rsidR="008578C9" w:rsidRPr="00AE2383" w:rsidTr="001D0E0D">
        <w:tc>
          <w:tcPr>
            <w:tcW w:w="10790" w:type="dxa"/>
          </w:tcPr>
          <w:p w:rsidR="008578C9" w:rsidRPr="00AE2383" w:rsidRDefault="008578C9" w:rsidP="001D0E0D">
            <w:pPr>
              <w:jc w:val="both"/>
              <w:rPr>
                <w:rFonts w:asciiTheme="majorEastAsia" w:eastAsiaTheme="majorEastAsia" w:hAnsiTheme="majorEastAsia" w:cs="Arial"/>
                <w:sz w:val="18"/>
                <w:szCs w:val="18"/>
                <w:lang w:val="en-US"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sz w:val="18"/>
                <w:szCs w:val="18"/>
                <w:lang w:val="en-US" w:eastAsia="ko-KR"/>
              </w:rPr>
              <w:t xml:space="preserve">* 귀 행이 </w:t>
            </w:r>
            <w:r w:rsidRPr="00AE2383">
              <w:rPr>
                <w:rFonts w:asciiTheme="majorEastAsia" w:eastAsiaTheme="majorEastAsia" w:hAnsiTheme="majorEastAsia" w:cs="Arial"/>
                <w:sz w:val="18"/>
                <w:szCs w:val="18"/>
                <w:lang w:val="en-US" w:eastAsia="ko-KR"/>
              </w:rPr>
              <w:t xml:space="preserve">Women in </w:t>
            </w:r>
            <w:proofErr w:type="spellStart"/>
            <w:r w:rsidRPr="00AE2383">
              <w:rPr>
                <w:rFonts w:asciiTheme="majorEastAsia" w:eastAsiaTheme="majorEastAsia" w:hAnsiTheme="majorEastAsia" w:cs="Arial"/>
                <w:sz w:val="18"/>
                <w:szCs w:val="18"/>
                <w:lang w:val="en-US" w:eastAsia="ko-KR"/>
              </w:rPr>
              <w:t>FinTech</w:t>
            </w:r>
            <w:proofErr w:type="spellEnd"/>
            <w:r w:rsidRPr="00AE2383">
              <w:rPr>
                <w:rFonts w:asciiTheme="majorEastAsia" w:eastAsiaTheme="majorEastAsia" w:hAnsiTheme="majorEastAsia" w:cs="Arial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Theme="majorEastAsia" w:eastAsiaTheme="majorEastAsia" w:hAnsiTheme="majorEastAsia" w:cs="Arial" w:hint="eastAsia"/>
                <w:sz w:val="18"/>
                <w:szCs w:val="18"/>
                <w:lang w:val="en-US" w:eastAsia="ko-KR"/>
              </w:rPr>
              <w:t>아카데미 프로그램 운영을 위하여 본인의 개인정보를 수집·이용하는 경우에는 「개인정보보호법」 등 관계 법령에 따라 본인의 동의가 필요합니다.</w:t>
            </w:r>
          </w:p>
        </w:tc>
      </w:tr>
    </w:tbl>
    <w:p w:rsidR="008578C9" w:rsidRPr="005D504B" w:rsidRDefault="008578C9" w:rsidP="008578C9">
      <w:pPr>
        <w:spacing w:line="240" w:lineRule="auto"/>
        <w:rPr>
          <w:rFonts w:ascii="Arial" w:hAnsi="Arial" w:cs="Arial"/>
          <w:sz w:val="6"/>
          <w:szCs w:val="6"/>
          <w:lang w:eastAsia="ko-KR"/>
        </w:rPr>
      </w:pPr>
    </w:p>
    <w:p w:rsidR="008578C9" w:rsidRPr="00AE2383" w:rsidRDefault="008578C9" w:rsidP="008578C9">
      <w:pPr>
        <w:pStyle w:val="a6"/>
        <w:rPr>
          <w:color w:val="auto"/>
        </w:rPr>
      </w:pPr>
      <w:r w:rsidRPr="00AE2383">
        <w:rPr>
          <w:noProof/>
          <w:color w:val="auto"/>
        </w:rPr>
        <w:drawing>
          <wp:inline distT="0" distB="0" distL="0" distR="0" wp14:anchorId="1351413E" wp14:editId="2F40AC75">
            <wp:extent cx="1797050" cy="357505"/>
            <wp:effectExtent l="0" t="0" r="0" b="4445"/>
            <wp:docPr id="23" name="그림 23" descr="EMB000064844b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75254696" descr="EMB000064844bf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0758" w:type="dxa"/>
        <w:tblLayout w:type="fixed"/>
        <w:tblLook w:val="04A0" w:firstRow="1" w:lastRow="0" w:firstColumn="1" w:lastColumn="0" w:noHBand="0" w:noVBand="1"/>
      </w:tblPr>
      <w:tblGrid>
        <w:gridCol w:w="279"/>
        <w:gridCol w:w="2258"/>
        <w:gridCol w:w="8221"/>
      </w:tblGrid>
      <w:tr w:rsidR="008578C9" w:rsidRPr="00AE2383" w:rsidTr="001D0E0D">
        <w:tc>
          <w:tcPr>
            <w:tcW w:w="279" w:type="dxa"/>
            <w:tcBorders>
              <w:top w:val="single" w:sz="12" w:space="0" w:color="81B9F4"/>
              <w:left w:val="single" w:sz="12" w:space="0" w:color="81B9F4"/>
              <w:bottom w:val="single" w:sz="4" w:space="0" w:color="FFFFFF" w:themeColor="background1"/>
              <w:right w:val="nil"/>
            </w:tcBorders>
            <w:shd w:val="clear" w:color="auto" w:fill="CDE3FB"/>
          </w:tcPr>
          <w:p w:rsidR="008578C9" w:rsidRPr="00AE2383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258" w:type="dxa"/>
            <w:tcBorders>
              <w:top w:val="single" w:sz="12" w:space="0" w:color="81B9F4"/>
              <w:left w:val="nil"/>
              <w:bottom w:val="single" w:sz="4" w:space="0" w:color="FFFFFF" w:themeColor="background1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="Arial" w:hAnsi="Arial" w:cs="Arial"/>
                <w:b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b/>
                <w:lang w:eastAsia="ko-KR"/>
              </w:rPr>
              <w:t>수집·이용 목적</w:t>
            </w:r>
          </w:p>
        </w:tc>
        <w:tc>
          <w:tcPr>
            <w:tcW w:w="8221" w:type="dxa"/>
            <w:tcBorders>
              <w:top w:val="single" w:sz="12" w:space="0" w:color="81B9F4"/>
              <w:left w:val="nil"/>
              <w:bottom w:val="single" w:sz="8" w:space="0" w:color="AEAAAA" w:themeColor="background2" w:themeShade="BF"/>
              <w:right w:val="single" w:sz="12" w:space="0" w:color="81B9F4"/>
            </w:tcBorders>
          </w:tcPr>
          <w:p w:rsidR="008578C9" w:rsidRPr="00AE2383" w:rsidRDefault="008578C9" w:rsidP="001D0E0D">
            <w:pPr>
              <w:jc w:val="both"/>
              <w:rPr>
                <w:rFonts w:ascii="Arial" w:hAnsi="Arial" w:cs="Arial"/>
                <w:b/>
                <w:sz w:val="24"/>
                <w:szCs w:val="18"/>
                <w:lang w:val="en-US" w:eastAsia="ko-KR"/>
              </w:rPr>
            </w:pP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- Women in </w:t>
            </w:r>
            <w:proofErr w:type="spellStart"/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FinTech</w:t>
            </w:r>
            <w:proofErr w:type="spellEnd"/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아카데미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참가신청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</w:p>
          <w:p w:rsidR="008578C9" w:rsidRPr="00AE2383" w:rsidRDefault="008578C9" w:rsidP="001D0E0D">
            <w:pPr>
              <w:jc w:val="both"/>
              <w:rPr>
                <w:rFonts w:ascii="Arial" w:hAnsi="Arial" w:cs="Arial"/>
                <w:b/>
                <w:sz w:val="24"/>
                <w:szCs w:val="18"/>
                <w:lang w:val="en-US" w:eastAsia="ko-KR"/>
              </w:rPr>
            </w:pPr>
            <w:r w:rsidRPr="00AE2383">
              <w:rPr>
                <w:rFonts w:ascii="Arial" w:hAnsi="Arial" w:cs="Arial"/>
                <w:b/>
                <w:sz w:val="24"/>
                <w:szCs w:val="18"/>
                <w:lang w:val="en-US" w:eastAsia="ko-KR"/>
              </w:rPr>
              <w:t xml:space="preserve">-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공지사항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안내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</w:p>
          <w:p w:rsidR="008578C9" w:rsidRPr="00AE2383" w:rsidRDefault="008578C9" w:rsidP="001D0E0D">
            <w:pPr>
              <w:jc w:val="both"/>
              <w:rPr>
                <w:rFonts w:ascii="Arial" w:hAnsi="Arial" w:cs="Arial"/>
                <w:b/>
                <w:sz w:val="24"/>
                <w:szCs w:val="18"/>
                <w:lang w:val="en-US" w:eastAsia="ko-KR"/>
              </w:rPr>
            </w:pPr>
            <w:r w:rsidRPr="00AE2383">
              <w:rPr>
                <w:rFonts w:ascii="Arial" w:hAnsi="Arial" w:cs="Arial"/>
                <w:b/>
                <w:sz w:val="24"/>
                <w:szCs w:val="18"/>
                <w:lang w:val="en-US" w:eastAsia="ko-KR"/>
              </w:rPr>
              <w:t xml:space="preserve">-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홍보자료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제작</w:t>
            </w:r>
          </w:p>
          <w:p w:rsidR="008578C9" w:rsidRPr="00AE2383" w:rsidRDefault="008578C9" w:rsidP="001D0E0D">
            <w:pPr>
              <w:jc w:val="both"/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 xml:space="preserve">- </w:t>
            </w:r>
            <w:r w:rsidRPr="00AE2383">
              <w:rPr>
                <w:rFonts w:ascii="Arial" w:hAnsi="Arial" w:cs="Arial" w:hint="eastAsia"/>
                <w:b/>
                <w:sz w:val="24"/>
                <w:szCs w:val="18"/>
                <w:lang w:val="en-US" w:eastAsia="ko-KR"/>
              </w:rPr>
              <w:t>경품제공</w:t>
            </w:r>
          </w:p>
        </w:tc>
      </w:tr>
      <w:tr w:rsidR="008578C9" w:rsidRPr="00AE2383" w:rsidTr="001D0E0D">
        <w:tc>
          <w:tcPr>
            <w:tcW w:w="279" w:type="dxa"/>
            <w:vMerge w:val="restart"/>
            <w:tcBorders>
              <w:top w:val="single" w:sz="4" w:space="0" w:color="FFFFFF" w:themeColor="background1"/>
              <w:left w:val="single" w:sz="12" w:space="0" w:color="81B9F4"/>
              <w:right w:val="nil"/>
            </w:tcBorders>
            <w:shd w:val="clear" w:color="auto" w:fill="CDE3FB"/>
          </w:tcPr>
          <w:p w:rsidR="008578C9" w:rsidRPr="00AE2383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="Arial" w:hAnsi="Arial" w:cs="Arial"/>
                <w:b/>
                <w:lang w:eastAsia="ko-KR"/>
              </w:rPr>
            </w:pPr>
            <w:r w:rsidRPr="00AE2383">
              <w:rPr>
                <w:rFonts w:ascii="Arial" w:hAnsi="Arial" w:cs="Arial" w:hint="eastAsia"/>
                <w:b/>
                <w:lang w:eastAsia="ko-KR"/>
              </w:rPr>
              <w:t>보유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및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이용기간</w:t>
            </w:r>
          </w:p>
        </w:tc>
        <w:tc>
          <w:tcPr>
            <w:tcW w:w="8221" w:type="dxa"/>
            <w:tcBorders>
              <w:top w:val="single" w:sz="8" w:space="0" w:color="AEAAAA" w:themeColor="background2" w:themeShade="BF"/>
              <w:left w:val="nil"/>
              <w:bottom w:val="nil"/>
              <w:right w:val="single" w:sz="12" w:space="0" w:color="81B9F4"/>
            </w:tcBorders>
          </w:tcPr>
          <w:p w:rsidR="008578C9" w:rsidRPr="00AE2383" w:rsidRDefault="008578C9" w:rsidP="001D0E0D">
            <w:pPr>
              <w:jc w:val="both"/>
              <w:rPr>
                <w:rFonts w:ascii="Arial" w:hAnsi="Arial" w:cs="Arial"/>
                <w:b/>
                <w:lang w:val="en-US" w:eastAsia="ko-KR"/>
              </w:rPr>
            </w:pPr>
            <w:r w:rsidRPr="00AE2383">
              <w:rPr>
                <w:rFonts w:ascii="Arial" w:hAnsi="Arial" w:cs="Arial"/>
                <w:b/>
                <w:lang w:val="en-US" w:eastAsia="ko-KR"/>
              </w:rPr>
              <w:t>-</w:t>
            </w:r>
            <w:r w:rsidRPr="00AE2383">
              <w:rPr>
                <w:rFonts w:ascii="Arial" w:hAnsi="Arial" w:cs="Arial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아카데미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종료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후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1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개월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또는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동의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철회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시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까지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보유</w:t>
            </w:r>
            <w:r w:rsidRPr="00AE2383">
              <w:rPr>
                <w:rFonts w:asciiTheme="minorEastAsia" w:hAnsiTheme="minorEastAsia" w:cs="Arial" w:hint="eastAsia"/>
                <w:b/>
                <w:sz w:val="24"/>
                <w:lang w:val="en-US" w:eastAsia="ko-KR"/>
              </w:rPr>
              <w:t>∙</w:t>
            </w:r>
            <w:r w:rsidRPr="00AE2383">
              <w:rPr>
                <w:rFonts w:ascii="Arial" w:hAnsi="Arial" w:cs="Arial" w:hint="eastAsia"/>
                <w:b/>
                <w:sz w:val="24"/>
                <w:lang w:val="en-US" w:eastAsia="ko-KR"/>
              </w:rPr>
              <w:t>이용</w:t>
            </w:r>
          </w:p>
        </w:tc>
      </w:tr>
      <w:tr w:rsidR="008578C9" w:rsidRPr="00AE2383" w:rsidTr="001D0E0D">
        <w:tc>
          <w:tcPr>
            <w:tcW w:w="279" w:type="dxa"/>
            <w:vMerge/>
            <w:tcBorders>
              <w:left w:val="single" w:sz="12" w:space="0" w:color="81B9F4"/>
              <w:bottom w:val="single" w:sz="4" w:space="0" w:color="FFFFFF" w:themeColor="background1"/>
              <w:right w:val="nil"/>
            </w:tcBorders>
            <w:shd w:val="clear" w:color="auto" w:fill="CDE3FB"/>
          </w:tcPr>
          <w:p w:rsidR="008578C9" w:rsidRPr="00AE2383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258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="Arial" w:hAnsi="Arial" w:cs="Arial"/>
                <w:b/>
                <w:lang w:eastAsia="ko-KR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EAAAA" w:themeColor="background2" w:themeShade="BF"/>
              <w:right w:val="single" w:sz="12" w:space="0" w:color="81B9F4"/>
            </w:tcBorders>
            <w:shd w:val="clear" w:color="auto" w:fill="E5E5E5"/>
          </w:tcPr>
          <w:p w:rsidR="008578C9" w:rsidRPr="00AE2383" w:rsidRDefault="008578C9" w:rsidP="001D0E0D">
            <w:pPr>
              <w:jc w:val="both"/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보유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및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이용기간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종료일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후에는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금융사고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조사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분쟁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해결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민원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처리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법령상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의무이행을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위한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목적으로만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보유·이용됩니다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.</w:t>
            </w:r>
          </w:p>
        </w:tc>
      </w:tr>
      <w:tr w:rsidR="008578C9" w:rsidRPr="00AE2383" w:rsidTr="001D0E0D">
        <w:trPr>
          <w:trHeight w:val="591"/>
        </w:trPr>
        <w:tc>
          <w:tcPr>
            <w:tcW w:w="279" w:type="dxa"/>
            <w:tcBorders>
              <w:top w:val="single" w:sz="4" w:space="0" w:color="FFFFFF" w:themeColor="background1"/>
              <w:left w:val="single" w:sz="12" w:space="0" w:color="81B9F4"/>
              <w:bottom w:val="single" w:sz="12" w:space="0" w:color="81B9F4"/>
              <w:right w:val="nil"/>
            </w:tcBorders>
            <w:shd w:val="clear" w:color="auto" w:fill="CDE3FB"/>
          </w:tcPr>
          <w:p w:rsidR="008578C9" w:rsidRPr="00AE2383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258" w:type="dxa"/>
            <w:tcBorders>
              <w:top w:val="single" w:sz="4" w:space="0" w:color="FFFFFF" w:themeColor="background1"/>
              <w:left w:val="nil"/>
              <w:bottom w:val="single" w:sz="12" w:space="0" w:color="81B9F4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="Arial" w:hAnsi="Arial" w:cs="Arial"/>
                <w:b/>
                <w:lang w:eastAsia="ko-KR"/>
              </w:rPr>
            </w:pPr>
            <w:r w:rsidRPr="00AE2383">
              <w:rPr>
                <w:rFonts w:ascii="Arial" w:hAnsi="Arial" w:cs="Arial" w:hint="eastAsia"/>
                <w:b/>
                <w:lang w:eastAsia="ko-KR"/>
              </w:rPr>
              <w:t>거부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권리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및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불이익</w:t>
            </w:r>
          </w:p>
        </w:tc>
        <w:tc>
          <w:tcPr>
            <w:tcW w:w="8221" w:type="dxa"/>
            <w:tcBorders>
              <w:top w:val="single" w:sz="8" w:space="0" w:color="AEAAAA" w:themeColor="background2" w:themeShade="BF"/>
              <w:left w:val="nil"/>
              <w:bottom w:val="single" w:sz="12" w:space="0" w:color="81B9F4"/>
              <w:right w:val="single" w:sz="12" w:space="0" w:color="81B9F4"/>
            </w:tcBorders>
          </w:tcPr>
          <w:p w:rsidR="008578C9" w:rsidRPr="00AE2383" w:rsidRDefault="008578C9" w:rsidP="001D0E0D">
            <w:pPr>
              <w:jc w:val="both"/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개인정보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수집</w:t>
            </w:r>
            <w:r w:rsidRPr="00AE2383">
              <w:rPr>
                <w:rFonts w:asciiTheme="minorEastAsia" w:hAnsiTheme="minorEastAsia" w:cs="Arial" w:hint="eastAsia"/>
                <w:sz w:val="18"/>
                <w:szCs w:val="18"/>
                <w:lang w:val="en-US" w:eastAsia="ko-KR"/>
              </w:rPr>
              <w:t>∙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이용에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관한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동의는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거부하실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수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있으며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 xml:space="preserve">“Women in </w:t>
            </w:r>
            <w:proofErr w:type="spellStart"/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>FinTech</w:t>
            </w:r>
            <w:proofErr w:type="spellEnd"/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아카데미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참가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신청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공지사항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안내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홍보자료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제작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,</w:t>
            </w:r>
            <w:bookmarkStart w:id="0" w:name="_GoBack"/>
            <w:bookmarkEnd w:id="0"/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경품제공을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위한</w:t>
            </w:r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>”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선택적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사항이므로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동의하지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않더라도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(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금융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)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거래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계약의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체결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및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이행에는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제한이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없습니다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.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다만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동의하지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않으시는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경우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 xml:space="preserve">“Women in </w:t>
            </w:r>
            <w:proofErr w:type="spellStart"/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>FinTech</w:t>
            </w:r>
            <w:proofErr w:type="spellEnd"/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아카데미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참가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신청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공지사항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안내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홍보자료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제작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,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경품제공</w:t>
            </w:r>
            <w:r w:rsidRPr="00AE2383">
              <w:rPr>
                <w:rFonts w:ascii="Arial" w:hAnsi="Arial" w:cs="Arial"/>
                <w:sz w:val="18"/>
                <w:szCs w:val="18"/>
                <w:lang w:val="en-US" w:eastAsia="ko-KR"/>
              </w:rPr>
              <w:t>”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의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혜택을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받지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못할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수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>있습니다</w:t>
            </w:r>
            <w:r w:rsidRPr="00AE2383">
              <w:rPr>
                <w:rFonts w:ascii="Arial" w:hAnsi="Arial" w:cs="Arial" w:hint="eastAsia"/>
                <w:sz w:val="18"/>
                <w:szCs w:val="18"/>
                <w:lang w:val="en-US" w:eastAsia="ko-KR"/>
              </w:rPr>
              <w:t xml:space="preserve">. </w:t>
            </w:r>
          </w:p>
        </w:tc>
      </w:tr>
    </w:tbl>
    <w:p w:rsidR="008578C9" w:rsidRPr="00AE2383" w:rsidRDefault="008578C9" w:rsidP="008578C9">
      <w:pPr>
        <w:spacing w:line="240" w:lineRule="auto"/>
        <w:rPr>
          <w:rFonts w:ascii="Arial" w:hAnsi="Arial" w:cs="Arial"/>
          <w:sz w:val="2"/>
          <w:szCs w:val="2"/>
          <w:lang w:eastAsia="ko-KR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947"/>
      </w:tblGrid>
      <w:tr w:rsidR="008578C9" w:rsidRPr="00AE2383" w:rsidTr="001D0E0D">
        <w:tc>
          <w:tcPr>
            <w:tcW w:w="1843" w:type="dxa"/>
            <w:shd w:val="clear" w:color="auto" w:fill="D7F6CC"/>
          </w:tcPr>
          <w:p w:rsidR="008578C9" w:rsidRPr="00AE2383" w:rsidRDefault="008578C9" w:rsidP="001D0E0D">
            <w:pPr>
              <w:rPr>
                <w:rFonts w:ascii="Arial" w:hAnsi="Arial" w:cs="Arial"/>
                <w:lang w:eastAsia="ko-KR"/>
              </w:rPr>
            </w:pPr>
            <w:r w:rsidRPr="00AE2383">
              <w:rPr>
                <w:b/>
                <w:noProof/>
                <w:lang w:val="en-US" w:eastAsia="ko-KR"/>
              </w:rPr>
              <w:drawing>
                <wp:anchor distT="0" distB="0" distL="114300" distR="114300" simplePos="0" relativeHeight="251659264" behindDoc="1" locked="0" layoutInCell="1" allowOverlap="1" wp14:anchorId="5F24E28A" wp14:editId="2513A066">
                  <wp:simplePos x="0" y="0"/>
                  <wp:positionH relativeFrom="margin">
                    <wp:posOffset>-64770</wp:posOffset>
                  </wp:positionH>
                  <wp:positionV relativeFrom="paragraph">
                    <wp:posOffset>32385</wp:posOffset>
                  </wp:positionV>
                  <wp:extent cx="38100" cy="180975"/>
                  <wp:effectExtent l="0" t="0" r="0" b="9525"/>
                  <wp:wrapTight wrapText="bothSides">
                    <wp:wrapPolygon edited="0">
                      <wp:start x="0" y="0"/>
                      <wp:lineTo x="0" y="20463"/>
                      <wp:lineTo x="10800" y="20463"/>
                      <wp:lineTo x="10800" y="0"/>
                      <wp:lineTo x="0" y="0"/>
                    </wp:wrapPolygon>
                  </wp:wrapTight>
                  <wp:docPr id="1" name="그림 1" descr="EMB00005ec40a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6377672" descr="EMB00005ec40a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E2383">
              <w:rPr>
                <w:rFonts w:ascii="Arial" w:hAnsi="Arial" w:cs="Arial" w:hint="eastAsia"/>
                <w:b/>
                <w:lang w:eastAsia="ko-KR"/>
              </w:rPr>
              <w:t>수집·이용</w:t>
            </w:r>
            <w:r w:rsidRPr="00AE2383">
              <w:rPr>
                <w:rFonts w:ascii="Arial" w:hAnsi="Arial" w:cs="Arial" w:hint="eastAsia"/>
                <w:lang w:eastAsia="ko-KR"/>
              </w:rPr>
              <w:t xml:space="preserve"> </w:t>
            </w:r>
            <w:r w:rsidRPr="00AE2383">
              <w:rPr>
                <w:rFonts w:ascii="Arial" w:hAnsi="Arial" w:cs="Arial" w:hint="eastAsia"/>
                <w:lang w:eastAsia="ko-KR"/>
              </w:rPr>
              <w:t>항목</w:t>
            </w:r>
          </w:p>
        </w:tc>
        <w:tc>
          <w:tcPr>
            <w:tcW w:w="8947" w:type="dxa"/>
          </w:tcPr>
          <w:p w:rsidR="008578C9" w:rsidRPr="00AE2383" w:rsidRDefault="008578C9" w:rsidP="001D0E0D">
            <w:pPr>
              <w:rPr>
                <w:rFonts w:ascii="Arial" w:hAnsi="Arial" w:cs="Arial"/>
                <w:b/>
                <w:sz w:val="18"/>
                <w:szCs w:val="18"/>
                <w:lang w:eastAsia="ko-KR"/>
              </w:rPr>
            </w:pPr>
          </w:p>
        </w:tc>
      </w:tr>
    </w:tbl>
    <w:p w:rsidR="008578C9" w:rsidRPr="00AE2383" w:rsidRDefault="008578C9" w:rsidP="008578C9">
      <w:pPr>
        <w:spacing w:line="240" w:lineRule="auto"/>
        <w:rPr>
          <w:rFonts w:ascii="Arial" w:hAnsi="Arial" w:cs="Arial"/>
          <w:sz w:val="2"/>
          <w:szCs w:val="2"/>
          <w:lang w:eastAsia="ko-KR"/>
        </w:rPr>
      </w:pPr>
    </w:p>
    <w:tbl>
      <w:tblPr>
        <w:tblStyle w:val="a5"/>
        <w:tblW w:w="10758" w:type="dxa"/>
        <w:tblInd w:w="15" w:type="dxa"/>
        <w:tblLook w:val="04A0" w:firstRow="1" w:lastRow="0" w:firstColumn="1" w:lastColumn="0" w:noHBand="0" w:noVBand="1"/>
      </w:tblPr>
      <w:tblGrid>
        <w:gridCol w:w="426"/>
        <w:gridCol w:w="426"/>
        <w:gridCol w:w="1476"/>
        <w:gridCol w:w="4094"/>
        <w:gridCol w:w="1550"/>
        <w:gridCol w:w="2786"/>
      </w:tblGrid>
      <w:tr w:rsidR="008578C9" w:rsidRPr="00AE2383" w:rsidTr="001D0E0D">
        <w:trPr>
          <w:trHeight w:val="380"/>
        </w:trPr>
        <w:tc>
          <w:tcPr>
            <w:tcW w:w="426" w:type="dxa"/>
            <w:tcBorders>
              <w:top w:val="single" w:sz="12" w:space="0" w:color="81B9F4"/>
              <w:left w:val="single" w:sz="12" w:space="0" w:color="81B9F4"/>
              <w:bottom w:val="nil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pStyle w:val="a6"/>
              <w:spacing w:line="240" w:lineRule="auto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2383">
              <w:rPr>
                <w:rFonts w:asciiTheme="majorEastAsia" w:eastAsiaTheme="majorEastAsia" w:hAnsiTheme="majorEastAsia"/>
                <w:noProof/>
                <w:color w:val="auto"/>
                <w:sz w:val="18"/>
                <w:szCs w:val="18"/>
              </w:rPr>
              <w:drawing>
                <wp:inline distT="0" distB="0" distL="0" distR="0" wp14:anchorId="7CFD41D7" wp14:editId="1AD3DEAD">
                  <wp:extent cx="124460" cy="124460"/>
                  <wp:effectExtent l="0" t="0" r="8890" b="8890"/>
                  <wp:docPr id="4" name="그림 4" descr="EMB00005ec40a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2498112" descr="EMB00005ec40a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-100000" contras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  <w:gridSpan w:val="2"/>
            <w:tcBorders>
              <w:top w:val="single" w:sz="12" w:space="0" w:color="81B9F4"/>
              <w:left w:val="nil"/>
              <w:bottom w:val="nil"/>
              <w:right w:val="single" w:sz="4" w:space="0" w:color="FFFFFF" w:themeColor="background1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Theme="majorEastAsia" w:eastAsiaTheme="majorEastAsia" w:hAnsiTheme="majorEastAsia" w:cs="Arial"/>
                <w:b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b/>
                <w:lang w:eastAsia="ko-KR"/>
              </w:rPr>
              <w:t>개인(신용)정보</w:t>
            </w:r>
          </w:p>
        </w:tc>
        <w:tc>
          <w:tcPr>
            <w:tcW w:w="8430" w:type="dxa"/>
            <w:gridSpan w:val="3"/>
            <w:tcBorders>
              <w:top w:val="single" w:sz="12" w:space="0" w:color="81B9F4"/>
              <w:left w:val="single" w:sz="4" w:space="0" w:color="FFFFFF" w:themeColor="background1"/>
              <w:bottom w:val="nil"/>
              <w:right w:val="single" w:sz="12" w:space="0" w:color="81B9F4"/>
            </w:tcBorders>
            <w:vAlign w:val="center"/>
          </w:tcPr>
          <w:p w:rsidR="008578C9" w:rsidRPr="00AE2383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</w:tr>
      <w:tr w:rsidR="008578C9" w:rsidRPr="00AE2383" w:rsidTr="001D0E0D">
        <w:trPr>
          <w:trHeight w:val="381"/>
        </w:trPr>
        <w:tc>
          <w:tcPr>
            <w:tcW w:w="426" w:type="dxa"/>
            <w:tcBorders>
              <w:top w:val="nil"/>
              <w:left w:val="single" w:sz="12" w:space="0" w:color="81B9F4"/>
              <w:bottom w:val="nil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pStyle w:val="a6"/>
              <w:spacing w:line="240" w:lineRule="auto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2383">
              <w:rPr>
                <w:rFonts w:asciiTheme="majorEastAsia" w:eastAsiaTheme="majorEastAsia" w:hAnsiTheme="majorEastAsia"/>
                <w:noProof/>
                <w:color w:val="auto"/>
                <w:sz w:val="18"/>
                <w:szCs w:val="18"/>
              </w:rPr>
              <w:drawing>
                <wp:inline distT="0" distB="0" distL="0" distR="0" wp14:anchorId="4D125934" wp14:editId="53F50F3C">
                  <wp:extent cx="124460" cy="124460"/>
                  <wp:effectExtent l="0" t="0" r="8890" b="8890"/>
                  <wp:docPr id="21" name="그림 21" descr="EMB00005ec40a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8866320" descr="EMB00005ec40aa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15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-100000" contras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pStyle w:val="a6"/>
              <w:spacing w:line="240" w:lineRule="auto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AE2383">
              <w:rPr>
                <w:rFonts w:asciiTheme="majorEastAsia" w:eastAsiaTheme="majorEastAsia" w:hAnsiTheme="majorEastAsia"/>
                <w:noProof/>
                <w:color w:val="auto"/>
                <w:sz w:val="18"/>
                <w:szCs w:val="18"/>
              </w:rPr>
              <w:drawing>
                <wp:inline distT="0" distB="0" distL="0" distR="0" wp14:anchorId="7B56477C" wp14:editId="38016652">
                  <wp:extent cx="124460" cy="124460"/>
                  <wp:effectExtent l="0" t="0" r="8890" b="8890"/>
                  <wp:docPr id="11" name="그림 11" descr="EMB00005ec40aa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8864880" descr="EMB00005ec40aa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-100000" contras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CDE3FB"/>
            <w:vAlign w:val="center"/>
          </w:tcPr>
          <w:p w:rsidR="008578C9" w:rsidRPr="00AE2383" w:rsidRDefault="008578C9" w:rsidP="001D0E0D">
            <w:pPr>
              <w:rPr>
                <w:rFonts w:asciiTheme="majorEastAsia" w:eastAsiaTheme="majorEastAsia" w:hAnsiTheme="majorEastAsia" w:cs="Arial"/>
                <w:sz w:val="18"/>
                <w:szCs w:val="18"/>
                <w:lang w:eastAsia="ko-KR"/>
              </w:rPr>
            </w:pPr>
            <w:r w:rsidRPr="00AE2383">
              <w:rPr>
                <w:rFonts w:asciiTheme="majorEastAsia" w:eastAsiaTheme="majorEastAsia" w:hAnsiTheme="majorEastAsia" w:cs="Arial" w:hint="eastAsia"/>
                <w:sz w:val="18"/>
                <w:szCs w:val="18"/>
                <w:lang w:eastAsia="ko-KR"/>
              </w:rPr>
              <w:t>일반개인정보</w:t>
            </w:r>
          </w:p>
        </w:tc>
        <w:tc>
          <w:tcPr>
            <w:tcW w:w="8430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12" w:space="0" w:color="81B9F4"/>
            </w:tcBorders>
            <w:vAlign w:val="center"/>
          </w:tcPr>
          <w:p w:rsidR="008578C9" w:rsidRPr="00AE2383" w:rsidRDefault="008578C9" w:rsidP="001D0E0D">
            <w:pPr>
              <w:pStyle w:val="a6"/>
              <w:spacing w:line="240" w:lineRule="auto"/>
              <w:rPr>
                <w:rFonts w:ascii="Arial" w:hAnsi="Arial" w:cs="Arial"/>
                <w:color w:val="auto"/>
                <w:sz w:val="18"/>
                <w:szCs w:val="18"/>
                <w:highlight w:val="yellow"/>
              </w:rPr>
            </w:pPr>
            <w:r w:rsidRPr="00AE2383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성명, 휴대전화번호,</w:t>
            </w:r>
            <w:r w:rsidRPr="00AE2383"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  <w:t xml:space="preserve"> </w:t>
            </w:r>
            <w:r w:rsidRPr="00AE2383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이메일,</w:t>
            </w:r>
            <w:r w:rsidRPr="00AE2383"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  <w:t xml:space="preserve"> </w:t>
            </w:r>
            <w:r w:rsidRPr="00AE2383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성별</w:t>
            </w:r>
            <w:r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, 사진, 영상</w:t>
            </w:r>
            <w:r w:rsidRPr="00AE2383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 xml:space="preserve"> </w:t>
            </w:r>
          </w:p>
        </w:tc>
      </w:tr>
      <w:tr w:rsidR="008578C9" w:rsidRPr="00A05387" w:rsidTr="001D0E0D">
        <w:trPr>
          <w:trHeight w:val="381"/>
        </w:trPr>
        <w:tc>
          <w:tcPr>
            <w:tcW w:w="426" w:type="dxa"/>
            <w:tcBorders>
              <w:top w:val="nil"/>
              <w:left w:val="single" w:sz="12" w:space="0" w:color="81B9F4"/>
              <w:bottom w:val="single" w:sz="12" w:space="0" w:color="81B9F4"/>
              <w:right w:val="nil"/>
            </w:tcBorders>
            <w:shd w:val="clear" w:color="auto" w:fill="CDE3FB"/>
            <w:vAlign w:val="center"/>
          </w:tcPr>
          <w:p w:rsidR="008578C9" w:rsidRPr="00A05387" w:rsidRDefault="008578C9" w:rsidP="001D0E0D">
            <w:pPr>
              <w:pStyle w:val="a6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81B9F4"/>
              <w:right w:val="nil"/>
            </w:tcBorders>
            <w:shd w:val="clear" w:color="auto" w:fill="CDE3FB"/>
            <w:vAlign w:val="center"/>
          </w:tcPr>
          <w:p w:rsidR="008578C9" w:rsidRPr="00A05387" w:rsidRDefault="008578C9" w:rsidP="001D0E0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eastAsia="ko-K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81B9F4"/>
              <w:right w:val="single" w:sz="4" w:space="0" w:color="FFFFFF" w:themeColor="background1"/>
            </w:tcBorders>
            <w:shd w:val="clear" w:color="auto" w:fill="CDE3FB"/>
            <w:vAlign w:val="center"/>
          </w:tcPr>
          <w:p w:rsidR="008578C9" w:rsidRPr="00A05387" w:rsidRDefault="008578C9" w:rsidP="001D0E0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eastAsia="ko-KR"/>
              </w:rPr>
            </w:pPr>
          </w:p>
        </w:tc>
        <w:tc>
          <w:tcPr>
            <w:tcW w:w="4094" w:type="dxa"/>
            <w:tcBorders>
              <w:top w:val="single" w:sz="4" w:space="0" w:color="AEAAAA" w:themeColor="background2" w:themeShade="BF"/>
              <w:left w:val="single" w:sz="4" w:space="0" w:color="FFFFFF" w:themeColor="background1"/>
              <w:bottom w:val="single" w:sz="12" w:space="0" w:color="81B9F4"/>
              <w:right w:val="nil"/>
            </w:tcBorders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위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 xml:space="preserve"> 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개인정보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 xml:space="preserve"> </w:t>
            </w:r>
            <w:r w:rsidRPr="00B67D62">
              <w:rPr>
                <w:rFonts w:ascii="Arial" w:hAnsi="Arial" w:cs="Arial" w:hint="eastAsia"/>
                <w:sz w:val="18"/>
                <w:szCs w:val="18"/>
                <w:u w:val="single"/>
                <w:lang w:eastAsia="ko-KR"/>
              </w:rPr>
              <w:t>수집·이용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에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Arial" w:hAnsi="Arial" w:cs="Arial" w:hint="eastAsia"/>
                <w:sz w:val="18"/>
                <w:szCs w:val="18"/>
                <w:lang w:eastAsia="ko-KR"/>
              </w:rPr>
              <w:t>동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의하십니까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?</w:t>
            </w:r>
          </w:p>
        </w:tc>
        <w:tc>
          <w:tcPr>
            <w:tcW w:w="1550" w:type="dxa"/>
            <w:tcBorders>
              <w:top w:val="single" w:sz="4" w:space="0" w:color="AEAAAA" w:themeColor="background2" w:themeShade="BF"/>
              <w:left w:val="nil"/>
              <w:bottom w:val="single" w:sz="12" w:space="0" w:color="81B9F4"/>
              <w:right w:val="nil"/>
            </w:tcBorders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786" w:type="dxa"/>
            <w:tcBorders>
              <w:top w:val="single" w:sz="4" w:space="0" w:color="AEAAAA" w:themeColor="background2" w:themeShade="BF"/>
              <w:left w:val="nil"/>
              <w:bottom w:val="single" w:sz="12" w:space="0" w:color="81B9F4"/>
              <w:right w:val="single" w:sz="12" w:space="0" w:color="81B9F4"/>
            </w:tcBorders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Theme="majorEastAsia" w:eastAsiaTheme="majorEastAsia" w:hAnsiTheme="majorEastAsia" w:cs="Arial" w:hint="eastAsia"/>
                <w:sz w:val="18"/>
                <w:szCs w:val="18"/>
                <w:lang w:eastAsia="ko-KR"/>
              </w:rPr>
              <w:t>□동의하지 않음   □동의함</w:t>
            </w:r>
          </w:p>
        </w:tc>
      </w:tr>
    </w:tbl>
    <w:p w:rsidR="008578C9" w:rsidRDefault="008578C9" w:rsidP="008578C9">
      <w:pPr>
        <w:spacing w:line="240" w:lineRule="auto"/>
        <w:rPr>
          <w:rFonts w:ascii="Arial" w:hAnsi="Arial" w:cs="Arial"/>
          <w:sz w:val="2"/>
          <w:szCs w:val="2"/>
          <w:lang w:eastAsia="ko-KR"/>
        </w:rPr>
      </w:pPr>
    </w:p>
    <w:p w:rsidR="008578C9" w:rsidRPr="00797E1B" w:rsidRDefault="008578C9" w:rsidP="008578C9">
      <w:pPr>
        <w:spacing w:after="0" w:line="240" w:lineRule="auto"/>
        <w:rPr>
          <w:rFonts w:eastAsia="맑은 고딕"/>
          <w:szCs w:val="20"/>
          <w:lang w:eastAsia="ko-KR"/>
        </w:rPr>
      </w:pPr>
      <w:r w:rsidRPr="00797E1B">
        <w:rPr>
          <w:rFonts w:eastAsia="맑은 고딕" w:hint="eastAsia"/>
          <w:szCs w:val="20"/>
          <w:lang w:eastAsia="ko-KR"/>
        </w:rPr>
        <w:t xml:space="preserve">* </w:t>
      </w:r>
      <w:r w:rsidRPr="00797E1B">
        <w:rPr>
          <w:rFonts w:eastAsia="맑은 고딕"/>
          <w:szCs w:val="20"/>
          <w:lang w:eastAsia="ko-KR"/>
        </w:rPr>
        <w:t>‘</w:t>
      </w:r>
      <w:r w:rsidRPr="00797E1B">
        <w:rPr>
          <w:rFonts w:eastAsia="맑은 고딕" w:hint="eastAsia"/>
          <w:szCs w:val="20"/>
          <w:lang w:eastAsia="ko-KR"/>
        </w:rPr>
        <w:t>(</w:t>
      </w:r>
      <w:r w:rsidRPr="00797E1B">
        <w:rPr>
          <w:rFonts w:eastAsia="맑은 고딕"/>
          <w:szCs w:val="20"/>
          <w:lang w:eastAsia="ko-KR"/>
        </w:rPr>
        <w:t>주</w:t>
      </w:r>
      <w:r w:rsidRPr="00797E1B">
        <w:rPr>
          <w:rFonts w:eastAsia="맑은 고딕"/>
          <w:szCs w:val="20"/>
          <w:lang w:eastAsia="ko-KR"/>
        </w:rPr>
        <w:t>)</w:t>
      </w:r>
      <w:r w:rsidRPr="00797E1B">
        <w:rPr>
          <w:rFonts w:eastAsia="맑은 고딕" w:hint="eastAsia"/>
          <w:szCs w:val="20"/>
          <w:lang w:eastAsia="ko-KR"/>
        </w:rPr>
        <w:t>한국스탠다드차타드는</w:t>
      </w:r>
      <w:r w:rsidRPr="00797E1B">
        <w:rPr>
          <w:rFonts w:eastAsia="맑은 고딕"/>
          <w:szCs w:val="20"/>
          <w:lang w:eastAsia="ko-KR"/>
        </w:rPr>
        <w:t>’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/>
          <w:szCs w:val="20"/>
          <w:lang w:eastAsia="ko-KR"/>
        </w:rPr>
        <w:t xml:space="preserve"> [</w:t>
      </w:r>
      <w:r w:rsidRPr="00797E1B">
        <w:rPr>
          <w:rFonts w:eastAsia="맑은 고딕" w:hint="eastAsia"/>
          <w:szCs w:val="20"/>
          <w:lang w:eastAsia="ko-KR"/>
        </w:rPr>
        <w:t xml:space="preserve">Women In </w:t>
      </w:r>
      <w:proofErr w:type="spellStart"/>
      <w:r w:rsidRPr="00797E1B">
        <w:rPr>
          <w:rFonts w:eastAsia="맑은 고딕" w:hint="eastAsia"/>
          <w:szCs w:val="20"/>
          <w:lang w:eastAsia="ko-KR"/>
        </w:rPr>
        <w:t>Fintech</w:t>
      </w:r>
      <w:proofErr w:type="spellEnd"/>
      <w:r w:rsidRPr="00797E1B">
        <w:rPr>
          <w:rFonts w:eastAsia="맑은 고딕"/>
          <w:szCs w:val="20"/>
          <w:lang w:eastAsia="ko-KR"/>
        </w:rPr>
        <w:t xml:space="preserve"> </w:t>
      </w:r>
      <w:r w:rsidRPr="00797E1B">
        <w:rPr>
          <w:rFonts w:eastAsia="맑은 고딕" w:hint="eastAsia"/>
          <w:szCs w:val="20"/>
          <w:lang w:eastAsia="ko-KR"/>
        </w:rPr>
        <w:t>아카데미</w:t>
      </w:r>
      <w:r w:rsidRPr="00797E1B">
        <w:rPr>
          <w:rFonts w:eastAsia="맑은 고딕" w:hint="eastAsia"/>
          <w:szCs w:val="20"/>
          <w:lang w:eastAsia="ko-KR"/>
        </w:rPr>
        <w:t xml:space="preserve">] </w:t>
      </w:r>
      <w:r w:rsidRPr="00797E1B">
        <w:rPr>
          <w:rFonts w:eastAsia="맑은 고딕" w:hint="eastAsia"/>
          <w:szCs w:val="20"/>
          <w:lang w:eastAsia="ko-KR"/>
        </w:rPr>
        <w:t>운영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 w:hint="eastAsia"/>
          <w:szCs w:val="20"/>
          <w:lang w:eastAsia="ko-KR"/>
        </w:rPr>
        <w:t>업무를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/>
          <w:szCs w:val="20"/>
          <w:lang w:eastAsia="ko-KR"/>
        </w:rPr>
        <w:t xml:space="preserve"> ‘</w:t>
      </w:r>
      <w:r w:rsidRPr="00797E1B">
        <w:rPr>
          <w:rFonts w:eastAsia="맑은 고딕" w:hint="eastAsia"/>
          <w:szCs w:val="20"/>
          <w:lang w:eastAsia="ko-KR"/>
        </w:rPr>
        <w:t>동아사이언스</w:t>
      </w:r>
      <w:r w:rsidRPr="00797E1B">
        <w:rPr>
          <w:rFonts w:eastAsia="맑은 고딕"/>
          <w:szCs w:val="20"/>
          <w:lang w:eastAsia="ko-KR"/>
        </w:rPr>
        <w:t>’</w:t>
      </w:r>
      <w:r w:rsidRPr="00797E1B">
        <w:rPr>
          <w:rFonts w:eastAsia="맑은 고딕" w:hint="eastAsia"/>
          <w:szCs w:val="20"/>
          <w:lang w:eastAsia="ko-KR"/>
        </w:rPr>
        <w:t>에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 w:hint="eastAsia"/>
          <w:szCs w:val="20"/>
          <w:lang w:eastAsia="ko-KR"/>
        </w:rPr>
        <w:t>위탁하여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 w:hint="eastAsia"/>
          <w:szCs w:val="20"/>
          <w:lang w:eastAsia="ko-KR"/>
        </w:rPr>
        <w:t>진행하고</w:t>
      </w:r>
      <w:r w:rsidRPr="00797E1B">
        <w:rPr>
          <w:rFonts w:eastAsia="맑은 고딕" w:hint="eastAsia"/>
          <w:szCs w:val="20"/>
          <w:lang w:eastAsia="ko-KR"/>
        </w:rPr>
        <w:t xml:space="preserve"> </w:t>
      </w:r>
      <w:r w:rsidRPr="00797E1B">
        <w:rPr>
          <w:rFonts w:eastAsia="맑은 고딕" w:hint="eastAsia"/>
          <w:szCs w:val="20"/>
          <w:lang w:eastAsia="ko-KR"/>
        </w:rPr>
        <w:t>있습니다</w:t>
      </w:r>
      <w:r w:rsidRPr="00797E1B">
        <w:rPr>
          <w:rFonts w:eastAsia="맑은 고딕" w:hint="eastAsia"/>
          <w:szCs w:val="20"/>
          <w:lang w:eastAsia="ko-KR"/>
        </w:rPr>
        <w:t>.</w:t>
      </w:r>
    </w:p>
    <w:p w:rsidR="008578C9" w:rsidRPr="00A43092" w:rsidRDefault="008578C9" w:rsidP="008578C9">
      <w:pPr>
        <w:rPr>
          <w:rFonts w:ascii="Arial" w:hAnsi="Arial" w:cs="Arial"/>
          <w:sz w:val="2"/>
          <w:szCs w:val="2"/>
          <w:lang w:eastAsia="ko-KR"/>
        </w:rPr>
      </w:pPr>
    </w:p>
    <w:p w:rsidR="008578C9" w:rsidRPr="00A43092" w:rsidRDefault="008578C9" w:rsidP="008578C9">
      <w:pPr>
        <w:rPr>
          <w:rFonts w:ascii="Arial" w:hAnsi="Arial" w:cs="Arial"/>
          <w:sz w:val="2"/>
          <w:szCs w:val="2"/>
          <w:lang w:eastAsia="ko-KR"/>
        </w:rPr>
      </w:pPr>
    </w:p>
    <w:p w:rsidR="008578C9" w:rsidRPr="009A6FC0" w:rsidRDefault="008578C9" w:rsidP="008578C9">
      <w:pPr>
        <w:rPr>
          <w:rFonts w:ascii="Arial" w:hAnsi="Arial" w:cs="Arial"/>
          <w:sz w:val="2"/>
          <w:szCs w:val="2"/>
          <w:lang w:eastAsia="ko-KR"/>
        </w:rPr>
      </w:pPr>
    </w:p>
    <w:p w:rsidR="008578C9" w:rsidRPr="00D64500" w:rsidRDefault="008578C9" w:rsidP="008578C9">
      <w:pPr>
        <w:rPr>
          <w:rFonts w:ascii="Arial" w:hAnsi="Arial" w:cs="Arial"/>
          <w:sz w:val="2"/>
          <w:szCs w:val="2"/>
          <w:lang w:eastAsia="ko-KR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91"/>
        <w:gridCol w:w="1349"/>
        <w:gridCol w:w="1349"/>
        <w:gridCol w:w="1349"/>
        <w:gridCol w:w="340"/>
        <w:gridCol w:w="1417"/>
        <w:gridCol w:w="2290"/>
      </w:tblGrid>
      <w:tr w:rsidR="008578C9" w:rsidRPr="00A05387" w:rsidTr="001D0E0D">
        <w:trPr>
          <w:trHeight w:val="452"/>
        </w:trPr>
        <w:tc>
          <w:tcPr>
            <w:tcW w:w="2405" w:type="dxa"/>
            <w:vMerge w:val="restart"/>
            <w:vAlign w:val="center"/>
          </w:tcPr>
          <w:p w:rsidR="008578C9" w:rsidRPr="00A05387" w:rsidRDefault="008578C9" w:rsidP="001D0E0D">
            <w:pPr>
              <w:jc w:val="center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noProof/>
                <w:sz w:val="18"/>
                <w:szCs w:val="18"/>
                <w:lang w:val="en-US" w:eastAsia="ko-KR"/>
              </w:rPr>
              <w:drawing>
                <wp:inline distT="0" distB="0" distL="0" distR="0" wp14:anchorId="28BF1E73" wp14:editId="46FFE044">
                  <wp:extent cx="1105232" cy="580655"/>
                  <wp:effectExtent l="0" t="0" r="0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c_lock-up_korean_grey_rgb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32" cy="58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" w:type="dxa"/>
            <w:vMerge w:val="restart"/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340" w:type="dxa"/>
            <w:vMerge w:val="restart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417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본인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 xml:space="preserve"> 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성명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:</w:t>
            </w:r>
          </w:p>
        </w:tc>
        <w:tc>
          <w:tcPr>
            <w:tcW w:w="2290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color w:val="AEAAAA" w:themeColor="background2" w:themeShade="BF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(</w:t>
            </w: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서명</w:t>
            </w: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)</w:t>
            </w:r>
          </w:p>
        </w:tc>
      </w:tr>
      <w:tr w:rsidR="008578C9" w:rsidRPr="00A05387" w:rsidTr="001D0E0D">
        <w:trPr>
          <w:trHeight w:val="452"/>
        </w:trPr>
        <w:tc>
          <w:tcPr>
            <w:tcW w:w="2405" w:type="dxa"/>
            <w:vMerge/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291" w:type="dxa"/>
            <w:vMerge/>
            <w:vAlign w:val="center"/>
          </w:tcPr>
          <w:p w:rsidR="008578C9" w:rsidRPr="00A05387" w:rsidRDefault="008578C9" w:rsidP="001D0E0D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년</w:t>
            </w: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월</w:t>
            </w:r>
          </w:p>
        </w:tc>
        <w:tc>
          <w:tcPr>
            <w:tcW w:w="1349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일</w:t>
            </w:r>
          </w:p>
        </w:tc>
        <w:tc>
          <w:tcPr>
            <w:tcW w:w="340" w:type="dxa"/>
            <w:vMerge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417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대리인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 xml:space="preserve"> 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성명</w:t>
            </w:r>
            <w:r w:rsidRPr="00A05387">
              <w:rPr>
                <w:rFonts w:ascii="Arial" w:hAnsi="Arial" w:cs="Arial" w:hint="eastAsia"/>
                <w:sz w:val="18"/>
                <w:szCs w:val="18"/>
                <w:lang w:eastAsia="ko-KR"/>
              </w:rPr>
              <w:t>:</w:t>
            </w:r>
          </w:p>
        </w:tc>
        <w:tc>
          <w:tcPr>
            <w:tcW w:w="2290" w:type="dxa"/>
            <w:vAlign w:val="center"/>
          </w:tcPr>
          <w:p w:rsidR="008578C9" w:rsidRPr="00A05387" w:rsidRDefault="008578C9" w:rsidP="001D0E0D">
            <w:pPr>
              <w:jc w:val="right"/>
              <w:rPr>
                <w:rFonts w:ascii="Arial" w:hAnsi="Arial" w:cs="Arial"/>
                <w:color w:val="AEAAAA" w:themeColor="background2" w:themeShade="BF"/>
                <w:sz w:val="18"/>
                <w:szCs w:val="18"/>
                <w:lang w:eastAsia="ko-KR"/>
              </w:rPr>
            </w:pP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(</w:t>
            </w: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서명</w:t>
            </w:r>
            <w:r w:rsidRPr="00A05387">
              <w:rPr>
                <w:rFonts w:ascii="Arial" w:hAnsi="Arial" w:cs="Arial" w:hint="eastAsia"/>
                <w:color w:val="AEAAAA" w:themeColor="background2" w:themeShade="BF"/>
                <w:sz w:val="18"/>
                <w:szCs w:val="18"/>
                <w:lang w:eastAsia="ko-KR"/>
              </w:rPr>
              <w:t>)</w:t>
            </w:r>
          </w:p>
        </w:tc>
      </w:tr>
    </w:tbl>
    <w:p w:rsidR="008578C9" w:rsidRPr="00B62CB0" w:rsidRDefault="008578C9" w:rsidP="008578C9">
      <w:pPr>
        <w:rPr>
          <w:rFonts w:ascii="Arial" w:hAnsi="Arial" w:cs="Arial"/>
          <w:lang w:eastAsia="ko-KR"/>
        </w:rPr>
      </w:pPr>
    </w:p>
    <w:p w:rsidR="00832591" w:rsidRPr="00B62CB0" w:rsidRDefault="00832591" w:rsidP="00A906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832591" w:rsidRPr="00B62CB0" w:rsidSect="008578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74698"/>
    <w:multiLevelType w:val="hybridMultilevel"/>
    <w:tmpl w:val="08BEE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8C9"/>
    <w:rsid w:val="000452E7"/>
    <w:rsid w:val="002073BA"/>
    <w:rsid w:val="005412B4"/>
    <w:rsid w:val="006F5203"/>
    <w:rsid w:val="00832591"/>
    <w:rsid w:val="008578C9"/>
    <w:rsid w:val="008C4A8A"/>
    <w:rsid w:val="008D399E"/>
    <w:rsid w:val="00A60176"/>
    <w:rsid w:val="00A906B0"/>
    <w:rsid w:val="00AE1B77"/>
    <w:rsid w:val="00B6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F6369-4873-4FCD-8171-DA78FD17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Multiple 1.08 li,Space"/>
    <w:qFormat/>
    <w:rsid w:val="008578C9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2E7"/>
    <w:pPr>
      <w:ind w:left="720"/>
      <w:contextualSpacing/>
    </w:pPr>
  </w:style>
  <w:style w:type="paragraph" w:styleId="a4">
    <w:name w:val="No Spacing"/>
    <w:uiPriority w:val="1"/>
    <w:rsid w:val="000452E7"/>
    <w:pPr>
      <w:spacing w:after="0" w:line="240" w:lineRule="auto"/>
    </w:pPr>
  </w:style>
  <w:style w:type="table" w:styleId="a5">
    <w:name w:val="Table Grid"/>
    <w:basedOn w:val="a1"/>
    <w:uiPriority w:val="39"/>
    <w:rsid w:val="00857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rsid w:val="008578C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3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Standard Chartered Bank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이희영</dc:creator>
  <cp:keywords/>
  <dc:description/>
  <cp:lastModifiedBy>이희영</cp:lastModifiedBy>
  <cp:revision>1</cp:revision>
  <dcterms:created xsi:type="dcterms:W3CDTF">2022-05-20T00:34:00Z</dcterms:created>
  <dcterms:modified xsi:type="dcterms:W3CDTF">2022-05-20T00:35:00Z</dcterms:modified>
</cp:coreProperties>
</file>